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3E56CE7E" w14:textId="77777777" w:rsidTr="005E00AF">
        <w:trPr>
          <w:trHeight w:val="1134"/>
        </w:trPr>
        <w:tc>
          <w:tcPr>
            <w:tcW w:w="9815" w:type="dxa"/>
            <w:gridSpan w:val="5"/>
          </w:tcPr>
          <w:p w14:paraId="22195244" w14:textId="77777777" w:rsidR="0085764D" w:rsidRPr="005E00AF" w:rsidRDefault="0085764D" w:rsidP="005E00AF">
            <w:pPr>
              <w:rPr>
                <w:sz w:val="12"/>
                <w:szCs w:val="12"/>
              </w:rPr>
            </w:pPr>
          </w:p>
          <w:p w14:paraId="4075B167" w14:textId="77777777" w:rsidR="0085764D" w:rsidRPr="005E00AF" w:rsidRDefault="0085764D" w:rsidP="005E00AF">
            <w:pPr>
              <w:rPr>
                <w:sz w:val="12"/>
                <w:szCs w:val="12"/>
              </w:rPr>
            </w:pPr>
          </w:p>
          <w:p w14:paraId="7E2386D1" w14:textId="77777777" w:rsidR="0085764D" w:rsidRPr="005E00AF" w:rsidRDefault="0085764D" w:rsidP="005E00AF">
            <w:pPr>
              <w:rPr>
                <w:sz w:val="12"/>
                <w:szCs w:val="12"/>
              </w:rPr>
            </w:pPr>
          </w:p>
          <w:p w14:paraId="33F80E4A" w14:textId="77777777" w:rsidR="007166CA" w:rsidRPr="005E00AF" w:rsidRDefault="007166CA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E490B38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340311E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0A93A92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738B161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4F9B4E0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A9CB8A8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9650994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42D590A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ABDD283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F41CB6D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A25D44A" w14:textId="77777777" w:rsidR="00B91CE2" w:rsidRPr="005E00AF" w:rsidRDefault="00B91CE2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84DDD7E" w14:textId="77777777" w:rsidR="00B91CE2" w:rsidRPr="005E00AF" w:rsidRDefault="00B91CE2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E3716F8" w14:textId="77777777" w:rsidR="00B91CE2" w:rsidRPr="005E00AF" w:rsidRDefault="00B91CE2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2790D05" w14:textId="77777777" w:rsidR="00B91CE2" w:rsidRPr="005E00AF" w:rsidRDefault="00B91CE2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8F56C5B" w14:textId="77777777" w:rsidR="00B91CE2" w:rsidRPr="005E00AF" w:rsidRDefault="00B91CE2" w:rsidP="005E00AF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A4ABC58" w14:textId="77777777" w:rsidR="00B91CE2" w:rsidRPr="005E00AF" w:rsidRDefault="00B91CE2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285B48" w14:textId="77777777" w:rsidR="00B91CE2" w:rsidRPr="005E00AF" w:rsidRDefault="00B91CE2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7428E6F" w14:textId="77777777" w:rsidR="00B91CE2" w:rsidRPr="005E00AF" w:rsidRDefault="00B91CE2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F5EF16C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8608DD5" w14:textId="77777777" w:rsidR="004D56E8" w:rsidRPr="005E00AF" w:rsidRDefault="004D56E8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B2DF6CC" w14:textId="77777777" w:rsidR="00FC7B43" w:rsidRPr="005E00AF" w:rsidRDefault="00FC7B43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D61E8D1" w14:textId="77777777" w:rsidR="00FC7B43" w:rsidRPr="005E00AF" w:rsidRDefault="00FC7B43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02D8BBF" w14:textId="77777777" w:rsidR="00FC7B43" w:rsidRPr="005E00AF" w:rsidRDefault="00FC7B43" w:rsidP="005E00AF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6371DF50" w14:textId="77777777" w:rsidTr="005E00AF">
        <w:trPr>
          <w:trHeight w:val="292"/>
        </w:trPr>
        <w:tc>
          <w:tcPr>
            <w:tcW w:w="9815" w:type="dxa"/>
            <w:gridSpan w:val="5"/>
            <w:vAlign w:val="center"/>
          </w:tcPr>
          <w:p w14:paraId="233C82C7" w14:textId="77777777" w:rsidR="0085764D" w:rsidRPr="005E00AF" w:rsidRDefault="0085764D" w:rsidP="005E00AF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14:paraId="4DFC4FE0" w14:textId="77777777" w:rsidTr="005E00AF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2290E3CB" w14:textId="45857D86" w:rsidR="0085764D" w:rsidRDefault="00656A61" w:rsidP="005E00AF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>
              <w:instrText xml:space="preserve"> FORMTEXT </w:instrText>
            </w:r>
            <w:r>
              <w:fldChar w:fldCharType="separate"/>
            </w:r>
            <w:r w:rsidR="001C5BC2">
              <w:t> </w:t>
            </w:r>
            <w:r w:rsidR="001C5BC2">
              <w:t> </w:t>
            </w:r>
            <w:r w:rsidR="001C5BC2">
              <w:t> </w:t>
            </w:r>
            <w:r w:rsidR="001C5BC2">
              <w:t> </w:t>
            </w:r>
            <w:r w:rsidR="001C5BC2">
              <w:t> 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14:paraId="2B7FB385" w14:textId="77777777" w:rsidR="0085764D" w:rsidRDefault="0085764D" w:rsidP="005E00AF"/>
        </w:tc>
        <w:tc>
          <w:tcPr>
            <w:tcW w:w="2268" w:type="dxa"/>
            <w:gridSpan w:val="2"/>
            <w:vAlign w:val="bottom"/>
          </w:tcPr>
          <w:p w14:paraId="5D16C7D0" w14:textId="1386F445" w:rsidR="0085764D" w:rsidRDefault="00656A61" w:rsidP="005E00AF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D5C99">
              <w:t> </w:t>
            </w:r>
            <w:r w:rsidR="00BD5C99">
              <w:t> </w:t>
            </w:r>
            <w:r w:rsidR="00BD5C99">
              <w:t> </w:t>
            </w:r>
            <w:r w:rsidR="00BD5C99">
              <w:t> </w:t>
            </w:r>
            <w:r>
              <w:fldChar w:fldCharType="end"/>
            </w:r>
          </w:p>
        </w:tc>
      </w:tr>
      <w:tr w:rsidR="0085764D" w14:paraId="5437D382" w14:textId="77777777" w:rsidTr="005E00AF">
        <w:trPr>
          <w:trHeight w:hRule="exact" w:val="510"/>
        </w:trPr>
        <w:tc>
          <w:tcPr>
            <w:tcW w:w="9815" w:type="dxa"/>
            <w:gridSpan w:val="5"/>
          </w:tcPr>
          <w:p w14:paraId="639131FE" w14:textId="77777777" w:rsidR="0085764D" w:rsidRDefault="0085764D" w:rsidP="005E00AF"/>
        </w:tc>
      </w:tr>
      <w:tr w:rsidR="0085764D" w14:paraId="1FD4F49E" w14:textId="77777777" w:rsidTr="005E00AF">
        <w:trPr>
          <w:trHeight w:val="826"/>
        </w:trPr>
        <w:tc>
          <w:tcPr>
            <w:tcW w:w="1951" w:type="dxa"/>
          </w:tcPr>
          <w:p w14:paraId="7CBA1430" w14:textId="77777777" w:rsidR="0085764D" w:rsidRDefault="0085764D" w:rsidP="005E00AF"/>
        </w:tc>
        <w:tc>
          <w:tcPr>
            <w:tcW w:w="6095" w:type="dxa"/>
            <w:gridSpan w:val="3"/>
          </w:tcPr>
          <w:p w14:paraId="3C653AF1" w14:textId="77777777" w:rsidR="00E71FC1" w:rsidRDefault="002F30AA" w:rsidP="0020184B">
            <w:pPr>
              <w:jc w:val="center"/>
              <w:rPr>
                <w:b/>
                <w:noProof/>
              </w:rPr>
            </w:pPr>
            <w:r w:rsidRPr="005E00AF">
              <w:rPr>
                <w:b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1" w:name="ТекстовоеПоле23"/>
            <w:r w:rsidRPr="005E00AF">
              <w:rPr>
                <w:b/>
              </w:rPr>
              <w:instrText xml:space="preserve"> FORMTEXT </w:instrText>
            </w:r>
            <w:r w:rsidRPr="005E00AF">
              <w:rPr>
                <w:b/>
              </w:rPr>
            </w:r>
            <w:r w:rsidRPr="005E00AF">
              <w:rPr>
                <w:b/>
              </w:rPr>
              <w:fldChar w:fldCharType="separate"/>
            </w:r>
            <w:r w:rsidR="00DF50E1" w:rsidRPr="00DF50E1">
              <w:rPr>
                <w:b/>
                <w:noProof/>
              </w:rPr>
              <w:t xml:space="preserve">Об утверждении изменений в </w:t>
            </w:r>
            <w:r w:rsidR="0020184B" w:rsidRPr="0020184B">
              <w:rPr>
                <w:b/>
                <w:noProof/>
              </w:rPr>
              <w:t xml:space="preserve">Правила землепользования и застройки Богородского муниципального округа Нижегородской области, утвержденные приказом министерства градостроительной деятельности и развития агломераций Нижегородской области </w:t>
            </w:r>
          </w:p>
          <w:p w14:paraId="46BC5139" w14:textId="5B147F51" w:rsidR="0085764D" w:rsidRPr="005E00AF" w:rsidRDefault="0020184B" w:rsidP="0020184B">
            <w:pPr>
              <w:jc w:val="center"/>
              <w:rPr>
                <w:b/>
              </w:rPr>
            </w:pPr>
            <w:r w:rsidRPr="0020184B">
              <w:rPr>
                <w:b/>
                <w:noProof/>
              </w:rPr>
              <w:t>от 29 октября 2025 г. № 07-01-03/104</w:t>
            </w:r>
            <w:r w:rsidR="002F30AA" w:rsidRPr="005E00AF">
              <w:rPr>
                <w:b/>
              </w:rPr>
              <w:fldChar w:fldCharType="end"/>
            </w:r>
            <w:bookmarkEnd w:id="1"/>
          </w:p>
        </w:tc>
        <w:tc>
          <w:tcPr>
            <w:tcW w:w="1769" w:type="dxa"/>
          </w:tcPr>
          <w:p w14:paraId="4184D465" w14:textId="77777777" w:rsidR="0085764D" w:rsidRDefault="0085764D" w:rsidP="005E00AF"/>
        </w:tc>
      </w:tr>
    </w:tbl>
    <w:p w14:paraId="47B927A4" w14:textId="77777777" w:rsidR="0085764D" w:rsidRDefault="0085764D" w:rsidP="0085764D">
      <w:pPr>
        <w:sectPr w:rsidR="0085764D" w:rsidSect="00863784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25329B0B" w14:textId="77777777" w:rsidR="00656230" w:rsidRDefault="00656230" w:rsidP="003F0950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</w:p>
    <w:p w14:paraId="57A0DFD9" w14:textId="71629D89" w:rsidR="00D8383D" w:rsidRPr="005C5AD8" w:rsidRDefault="00FD1DFE" w:rsidP="00F243CF">
      <w:pPr>
        <w:spacing w:line="360" w:lineRule="auto"/>
        <w:ind w:firstLine="709"/>
        <w:contextualSpacing/>
        <w:jc w:val="both"/>
        <w:rPr>
          <w:szCs w:val="28"/>
          <w:lang w:eastAsia="x-none"/>
        </w:rPr>
      </w:pPr>
      <w:r w:rsidRPr="00526E8D">
        <w:rPr>
          <w:szCs w:val="28"/>
          <w:lang w:val="x-none" w:eastAsia="x-none"/>
        </w:rPr>
        <w:t>В соответствии со статьями 8</w:t>
      </w:r>
      <w:r>
        <w:rPr>
          <w:szCs w:val="28"/>
          <w:vertAlign w:val="superscript"/>
          <w:lang w:val="x-none" w:eastAsia="x-none"/>
        </w:rPr>
        <w:t>2</w:t>
      </w:r>
      <w:r w:rsidRPr="00526E8D">
        <w:rPr>
          <w:szCs w:val="28"/>
          <w:lang w:val="x-none" w:eastAsia="x-none"/>
        </w:rPr>
        <w:t>, 32, 33 Градостроительного кодекса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 xml:space="preserve">Российской </w:t>
      </w:r>
      <w:r w:rsidR="00D36B3E">
        <w:rPr>
          <w:szCs w:val="28"/>
          <w:lang w:val="x-none" w:eastAsia="x-none"/>
        </w:rPr>
        <w:t xml:space="preserve">  </w:t>
      </w:r>
      <w:r w:rsidRPr="00526E8D">
        <w:rPr>
          <w:szCs w:val="28"/>
          <w:lang w:val="x-none" w:eastAsia="x-none"/>
        </w:rPr>
        <w:t xml:space="preserve">Федерации, </w:t>
      </w:r>
      <w:r w:rsidR="00D36B3E">
        <w:rPr>
          <w:szCs w:val="28"/>
          <w:lang w:val="x-none" w:eastAsia="x-none"/>
        </w:rPr>
        <w:t xml:space="preserve"> 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 xml:space="preserve">статьей </w:t>
      </w:r>
      <w:r w:rsidR="00D36B3E">
        <w:rPr>
          <w:szCs w:val="28"/>
          <w:lang w:val="x-none" w:eastAsia="x-none"/>
        </w:rPr>
        <w:t xml:space="preserve">  </w:t>
      </w:r>
      <w:r w:rsidRPr="00526E8D">
        <w:rPr>
          <w:szCs w:val="28"/>
          <w:lang w:val="x-none" w:eastAsia="x-none"/>
        </w:rPr>
        <w:t>2</w:t>
      </w:r>
      <w:r>
        <w:rPr>
          <w:szCs w:val="28"/>
          <w:vertAlign w:val="superscript"/>
          <w:lang w:val="x-none" w:eastAsia="x-none"/>
        </w:rPr>
        <w:t>1</w:t>
      </w:r>
      <w:r w:rsidRPr="00526E8D">
        <w:rPr>
          <w:szCs w:val="28"/>
          <w:lang w:val="x-none" w:eastAsia="x-none"/>
        </w:rPr>
        <w:t xml:space="preserve"> </w:t>
      </w:r>
      <w:r w:rsidR="00D36B3E">
        <w:rPr>
          <w:szCs w:val="28"/>
          <w:lang w:val="x-none" w:eastAsia="x-none"/>
        </w:rPr>
        <w:t xml:space="preserve"> 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 xml:space="preserve">Закона </w:t>
      </w:r>
      <w:r w:rsidR="00D36B3E">
        <w:rPr>
          <w:szCs w:val="28"/>
          <w:lang w:val="x-none" w:eastAsia="x-none"/>
        </w:rPr>
        <w:t xml:space="preserve">  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 xml:space="preserve">Нижегородской </w:t>
      </w:r>
      <w:r w:rsidR="00D36B3E">
        <w:rPr>
          <w:szCs w:val="28"/>
          <w:lang w:val="x-none" w:eastAsia="x-none"/>
        </w:rPr>
        <w:t xml:space="preserve">  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>области</w:t>
      </w:r>
      <w:r>
        <w:rPr>
          <w:szCs w:val="28"/>
          <w:lang w:val="x-none" w:eastAsia="x-none"/>
        </w:rPr>
        <w:t xml:space="preserve"> </w:t>
      </w:r>
      <w:r w:rsidR="00D36B3E">
        <w:rPr>
          <w:szCs w:val="28"/>
          <w:lang w:val="x-none" w:eastAsia="x-none"/>
        </w:rPr>
        <w:t xml:space="preserve">   </w:t>
      </w:r>
      <w:r w:rsidRPr="00526E8D">
        <w:rPr>
          <w:szCs w:val="28"/>
          <w:lang w:val="x-none" w:eastAsia="x-none"/>
        </w:rPr>
        <w:t>от</w:t>
      </w:r>
      <w:r w:rsidR="00D36B3E"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 xml:space="preserve"> 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>23 декабря 2014 г. № 197-З «О перераспределении отдельных полномочий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>между органами местного самоуправления муниципальных образований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>Нижегородской области и органами государственной власти Нижегородской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 xml:space="preserve">области», </w:t>
      </w:r>
      <w:r w:rsidR="00D70F05">
        <w:rPr>
          <w:szCs w:val="28"/>
          <w:lang w:val="x-none" w:eastAsia="x-none"/>
        </w:rPr>
        <w:t>под</w:t>
      </w:r>
      <w:r w:rsidRPr="00526E8D">
        <w:rPr>
          <w:szCs w:val="28"/>
          <w:lang w:val="x-none" w:eastAsia="x-none"/>
        </w:rPr>
        <w:t>пункт</w:t>
      </w:r>
      <w:r w:rsidR="00482AB5">
        <w:rPr>
          <w:szCs w:val="28"/>
          <w:lang w:val="x-none" w:eastAsia="x-none"/>
        </w:rPr>
        <w:t>ом</w:t>
      </w:r>
      <w:r w:rsidRPr="00526E8D">
        <w:rPr>
          <w:szCs w:val="28"/>
          <w:lang w:val="x-none" w:eastAsia="x-none"/>
        </w:rPr>
        <w:t xml:space="preserve"> 3.1.10</w:t>
      </w:r>
      <w:r w:rsidR="00D70F05">
        <w:rPr>
          <w:szCs w:val="28"/>
          <w:lang w:val="x-none" w:eastAsia="x-none"/>
        </w:rPr>
        <w:t xml:space="preserve"> пункта 3.1</w:t>
      </w:r>
      <w:r w:rsidRPr="00526E8D">
        <w:rPr>
          <w:szCs w:val="28"/>
          <w:lang w:val="x-none" w:eastAsia="x-none"/>
        </w:rPr>
        <w:t xml:space="preserve"> Положения о министерстве градостроительной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>деятельности и развития агломераций Нижегородской области, утвержденного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>постановлением Правительства Нижегородской области от 16 апреля 2020 г.</w:t>
      </w:r>
      <w:r w:rsidR="004336B0">
        <w:rPr>
          <w:szCs w:val="28"/>
          <w:lang w:eastAsia="x-none"/>
        </w:rPr>
        <w:t xml:space="preserve"> </w:t>
      </w:r>
      <w:r w:rsidRPr="00526E8D">
        <w:rPr>
          <w:szCs w:val="28"/>
          <w:lang w:val="x-none" w:eastAsia="x-none"/>
        </w:rPr>
        <w:t>№ 308,</w:t>
      </w:r>
      <w:r w:rsidR="00E36EF0">
        <w:rPr>
          <w:szCs w:val="28"/>
          <w:lang w:val="x-none" w:eastAsia="x-none"/>
        </w:rPr>
        <w:t xml:space="preserve"> </w:t>
      </w:r>
      <w:r w:rsidR="00413E6E" w:rsidRPr="00871734">
        <w:rPr>
          <w:szCs w:val="28"/>
        </w:rPr>
        <w:t>статьей 31</w:t>
      </w:r>
      <w:r w:rsidR="00413E6E" w:rsidRPr="00871734">
        <w:rPr>
          <w:szCs w:val="28"/>
          <w:vertAlign w:val="superscript"/>
        </w:rPr>
        <w:t>2</w:t>
      </w:r>
      <w:r w:rsidR="00413E6E" w:rsidRPr="00871734">
        <w:rPr>
          <w:szCs w:val="28"/>
        </w:rPr>
        <w:t xml:space="preserve"> Закона Нижегородской области от 8 апреля 2008 г. № 37-З «Об основах регулирования градостроительной деятельности на территории Нижегородской области», </w:t>
      </w:r>
      <w:r w:rsidRPr="00526E8D">
        <w:rPr>
          <w:szCs w:val="28"/>
          <w:lang w:val="x-none" w:eastAsia="x-none"/>
        </w:rPr>
        <w:t>приказом министерства градостроительной деятельности и развития</w:t>
      </w:r>
      <w:r>
        <w:rPr>
          <w:szCs w:val="28"/>
          <w:lang w:val="x-none" w:eastAsia="x-none"/>
        </w:rPr>
        <w:t xml:space="preserve"> </w:t>
      </w:r>
      <w:r w:rsidRPr="00526E8D">
        <w:rPr>
          <w:szCs w:val="28"/>
          <w:lang w:val="x-none" w:eastAsia="x-none"/>
        </w:rPr>
        <w:t xml:space="preserve">агломераций Нижегородской </w:t>
      </w:r>
      <w:r w:rsidRPr="005C5AD8">
        <w:rPr>
          <w:szCs w:val="28"/>
          <w:lang w:val="x-none" w:eastAsia="x-none"/>
        </w:rPr>
        <w:t xml:space="preserve">области от </w:t>
      </w:r>
      <w:r w:rsidR="0020184B">
        <w:rPr>
          <w:szCs w:val="28"/>
          <w:lang w:val="x-none" w:eastAsia="x-none"/>
        </w:rPr>
        <w:t>29</w:t>
      </w:r>
      <w:r w:rsidRPr="005C5AD8">
        <w:rPr>
          <w:szCs w:val="28"/>
          <w:lang w:val="x-none" w:eastAsia="x-none"/>
        </w:rPr>
        <w:t xml:space="preserve"> </w:t>
      </w:r>
      <w:r w:rsidR="0020184B">
        <w:rPr>
          <w:szCs w:val="28"/>
          <w:lang w:val="x-none" w:eastAsia="x-none"/>
        </w:rPr>
        <w:t>июня</w:t>
      </w:r>
      <w:r w:rsidRPr="005C5AD8">
        <w:rPr>
          <w:szCs w:val="28"/>
          <w:lang w:val="x-none" w:eastAsia="x-none"/>
        </w:rPr>
        <w:t xml:space="preserve"> 202</w:t>
      </w:r>
      <w:r w:rsidR="00413E6E">
        <w:rPr>
          <w:szCs w:val="28"/>
          <w:lang w:val="x-none" w:eastAsia="x-none"/>
        </w:rPr>
        <w:t>6</w:t>
      </w:r>
      <w:r w:rsidRPr="005C5AD8">
        <w:rPr>
          <w:szCs w:val="28"/>
          <w:lang w:val="x-none" w:eastAsia="x-none"/>
        </w:rPr>
        <w:t xml:space="preserve"> г. № 07-01-02/</w:t>
      </w:r>
      <w:r w:rsidR="0020184B">
        <w:rPr>
          <w:szCs w:val="28"/>
          <w:lang w:val="x-none" w:eastAsia="x-none"/>
        </w:rPr>
        <w:t>130</w:t>
      </w:r>
      <w:r w:rsidRPr="005C5AD8">
        <w:rPr>
          <w:szCs w:val="28"/>
          <w:lang w:val="x-none" w:eastAsia="x-none"/>
        </w:rPr>
        <w:t xml:space="preserve"> «</w:t>
      </w:r>
      <w:r w:rsidR="001C5BC2" w:rsidRPr="005C5AD8">
        <w:rPr>
          <w:szCs w:val="28"/>
          <w:lang w:val="x-none" w:eastAsia="x-none"/>
        </w:rPr>
        <w:t xml:space="preserve">О подготовке проекта о внесении изменений в </w:t>
      </w:r>
      <w:r w:rsidR="0020184B" w:rsidRPr="00DE3872">
        <w:rPr>
          <w:szCs w:val="28"/>
          <w:lang w:eastAsia="en-US"/>
        </w:rPr>
        <w:t>правила землепользования и застройки</w:t>
      </w:r>
      <w:r w:rsidR="0020184B">
        <w:rPr>
          <w:szCs w:val="28"/>
          <w:lang w:eastAsia="en-US"/>
        </w:rPr>
        <w:t xml:space="preserve"> </w:t>
      </w:r>
      <w:r w:rsidR="0020184B" w:rsidRPr="00DE3872">
        <w:rPr>
          <w:szCs w:val="28"/>
          <w:lang w:eastAsia="en-US"/>
        </w:rPr>
        <w:t>Богородского муниципального округа</w:t>
      </w:r>
      <w:r w:rsidR="0020184B">
        <w:rPr>
          <w:szCs w:val="28"/>
          <w:lang w:eastAsia="en-US"/>
        </w:rPr>
        <w:t xml:space="preserve"> </w:t>
      </w:r>
      <w:r w:rsidR="0020184B" w:rsidRPr="00DE3872">
        <w:rPr>
          <w:szCs w:val="28"/>
          <w:lang w:eastAsia="en-US"/>
        </w:rPr>
        <w:t>Нижегородской области</w:t>
      </w:r>
      <w:r w:rsidRPr="005C5AD8">
        <w:rPr>
          <w:szCs w:val="28"/>
          <w:lang w:val="x-none" w:eastAsia="x-none"/>
        </w:rPr>
        <w:t>»</w:t>
      </w:r>
    </w:p>
    <w:p w14:paraId="49443FF6" w14:textId="68A68749" w:rsidR="00FD1DFE" w:rsidRDefault="00F81099" w:rsidP="00F243CF">
      <w:pPr>
        <w:spacing w:line="360" w:lineRule="auto"/>
        <w:contextualSpacing/>
        <w:jc w:val="both"/>
        <w:rPr>
          <w:szCs w:val="28"/>
          <w:lang w:eastAsia="x-none"/>
        </w:rPr>
      </w:pPr>
      <w:r>
        <w:rPr>
          <w:szCs w:val="28"/>
          <w:lang w:val="x-none" w:eastAsia="x-none"/>
        </w:rPr>
        <w:t>п р и к а з ы в а ю</w:t>
      </w:r>
      <w:r w:rsidR="00FD1DFE" w:rsidRPr="000D3E3D">
        <w:rPr>
          <w:szCs w:val="28"/>
          <w:lang w:eastAsia="x-none"/>
        </w:rPr>
        <w:t>:</w:t>
      </w:r>
    </w:p>
    <w:p w14:paraId="16CB4A12" w14:textId="064767EF" w:rsidR="00A749A0" w:rsidRPr="00550B1A" w:rsidRDefault="00FD1DFE" w:rsidP="00F243CF">
      <w:pPr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Cs w:val="28"/>
          <w:lang w:val="x-none" w:eastAsia="x-none"/>
        </w:rPr>
      </w:pPr>
      <w:r>
        <w:rPr>
          <w:szCs w:val="28"/>
          <w:lang w:eastAsia="x-none"/>
        </w:rPr>
        <w:lastRenderedPageBreak/>
        <w:t xml:space="preserve">1. </w:t>
      </w:r>
      <w:r w:rsidRPr="00BD75C9">
        <w:rPr>
          <w:szCs w:val="28"/>
          <w:lang w:val="x-none" w:eastAsia="x-none"/>
        </w:rPr>
        <w:t>Утвердить прилагаемые изменения в Правила землепользования и застройки</w:t>
      </w:r>
      <w:r w:rsidR="008C177B" w:rsidRPr="00BD75C9">
        <w:rPr>
          <w:szCs w:val="28"/>
          <w:lang w:val="x-none" w:eastAsia="x-none"/>
        </w:rPr>
        <w:t xml:space="preserve"> </w:t>
      </w:r>
      <w:r w:rsidR="008C177B" w:rsidRPr="00BD75C9">
        <w:rPr>
          <w:szCs w:val="28"/>
          <w:lang w:eastAsia="en-US"/>
        </w:rPr>
        <w:t>Богородского муниципального округа Нижегородской области</w:t>
      </w:r>
      <w:r w:rsidRPr="00BD75C9">
        <w:rPr>
          <w:szCs w:val="28"/>
          <w:lang w:val="x-none" w:eastAsia="x-none"/>
        </w:rPr>
        <w:t xml:space="preserve">, </w:t>
      </w:r>
      <w:r w:rsidR="0020184B" w:rsidRPr="00BD75C9">
        <w:rPr>
          <w:szCs w:val="28"/>
          <w:lang w:val="x-none" w:eastAsia="x-none"/>
        </w:rPr>
        <w:t>утвержденные приказом министерства градостроительной</w:t>
      </w:r>
      <w:r w:rsidR="0020184B" w:rsidRPr="0020184B">
        <w:rPr>
          <w:szCs w:val="28"/>
          <w:lang w:val="x-none" w:eastAsia="x-none"/>
        </w:rPr>
        <w:t xml:space="preserve"> деятельности и развития агломераций Нижегородской области от 29 октября 2025 г. № 07-01-03/104</w:t>
      </w:r>
      <w:r w:rsidRPr="002C6975">
        <w:rPr>
          <w:szCs w:val="28"/>
          <w:lang w:val="x-none" w:eastAsia="x-none"/>
        </w:rPr>
        <w:t xml:space="preserve"> </w:t>
      </w:r>
      <w:r>
        <w:rPr>
          <w:szCs w:val="28"/>
          <w:lang w:val="x-none" w:eastAsia="x-none"/>
        </w:rPr>
        <w:t>(далее – Правила землепользования и застройки)</w:t>
      </w:r>
      <w:bookmarkStart w:id="2" w:name="_Hlk173752173"/>
      <w:r w:rsidR="00550B1A">
        <w:rPr>
          <w:color w:val="000000" w:themeColor="text1"/>
          <w:szCs w:val="28"/>
          <w:lang w:val="x-none"/>
        </w:rPr>
        <w:t>.</w:t>
      </w:r>
    </w:p>
    <w:bookmarkEnd w:id="2"/>
    <w:p w14:paraId="4CB3744D" w14:textId="77777777" w:rsidR="00DF50E1" w:rsidRPr="00E62649" w:rsidRDefault="00DF50E1" w:rsidP="00F243C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 w:rsidRPr="00E62649">
        <w:rPr>
          <w:szCs w:val="28"/>
        </w:rPr>
        <w:t>2. Министерству градостроительной деятельности и развития агломераций Нижегородской области:</w:t>
      </w:r>
    </w:p>
    <w:p w14:paraId="1B8193F4" w14:textId="46F602D2" w:rsidR="00DF50E1" w:rsidRPr="00E62649" w:rsidRDefault="00DF50E1" w:rsidP="00F243CF">
      <w:pPr>
        <w:tabs>
          <w:tab w:val="left" w:pos="1134"/>
        </w:tabs>
        <w:spacing w:line="360" w:lineRule="auto"/>
        <w:ind w:firstLine="709"/>
        <w:jc w:val="both"/>
        <w:rPr>
          <w:spacing w:val="2"/>
          <w:szCs w:val="28"/>
        </w:rPr>
      </w:pPr>
      <w:r w:rsidRPr="00E62649">
        <w:rPr>
          <w:szCs w:val="28"/>
        </w:rPr>
        <w:t xml:space="preserve">2.1. Направить настоящий приказ </w:t>
      </w:r>
      <w:r w:rsidR="006B617C">
        <w:rPr>
          <w:szCs w:val="28"/>
        </w:rPr>
        <w:t xml:space="preserve">главе местного самоуправления Богородского муниципального округа Нижегородской области </w:t>
      </w:r>
      <w:r>
        <w:rPr>
          <w:spacing w:val="2"/>
          <w:szCs w:val="28"/>
        </w:rPr>
        <w:t>в течени</w:t>
      </w:r>
      <w:r w:rsidR="005C5AD8">
        <w:rPr>
          <w:spacing w:val="2"/>
          <w:szCs w:val="28"/>
        </w:rPr>
        <w:t>е</w:t>
      </w:r>
      <w:r>
        <w:rPr>
          <w:spacing w:val="2"/>
          <w:szCs w:val="28"/>
        </w:rPr>
        <w:t xml:space="preserve"> семи дней </w:t>
      </w:r>
      <w:r w:rsidRPr="00DF50E1">
        <w:rPr>
          <w:spacing w:val="2"/>
          <w:szCs w:val="28"/>
        </w:rPr>
        <w:t>с даты принятия настоящего приказа</w:t>
      </w:r>
      <w:r w:rsidRPr="00E62649">
        <w:rPr>
          <w:spacing w:val="2"/>
          <w:szCs w:val="28"/>
        </w:rPr>
        <w:t>.</w:t>
      </w:r>
    </w:p>
    <w:p w14:paraId="5515B348" w14:textId="17072000" w:rsidR="00DF50E1" w:rsidRPr="00E62649" w:rsidRDefault="00DF50E1" w:rsidP="00F243CF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E62649">
        <w:rPr>
          <w:spacing w:val="2"/>
          <w:szCs w:val="28"/>
        </w:rPr>
        <w:t xml:space="preserve">2.2. Направить в </w:t>
      </w:r>
      <w:r w:rsidRPr="00745C60">
        <w:rPr>
          <w:spacing w:val="2"/>
          <w:szCs w:val="28"/>
        </w:rPr>
        <w:t>филиал публично-правовой компании «</w:t>
      </w:r>
      <w:proofErr w:type="spellStart"/>
      <w:r>
        <w:rPr>
          <w:spacing w:val="2"/>
          <w:szCs w:val="28"/>
        </w:rPr>
        <w:t>Роскадастр</w:t>
      </w:r>
      <w:proofErr w:type="spellEnd"/>
      <w:r w:rsidRPr="00745C60">
        <w:rPr>
          <w:spacing w:val="2"/>
          <w:szCs w:val="28"/>
        </w:rPr>
        <w:t xml:space="preserve">» по Нижегородской области </w:t>
      </w:r>
      <w:r w:rsidRPr="00E62649">
        <w:rPr>
          <w:spacing w:val="2"/>
          <w:szCs w:val="28"/>
        </w:rPr>
        <w:t>в электронной форме сведения о границах территориальных зон, содержащие графическое описание местоположения границ территориальных зон и перечень координат этих границ в системе координат, используемой для ведения Единого государственного реестра</w:t>
      </w:r>
      <w:r w:rsidRPr="00E62649">
        <w:rPr>
          <w:szCs w:val="28"/>
        </w:rPr>
        <w:t xml:space="preserve"> недвижимости</w:t>
      </w:r>
      <w:r>
        <w:rPr>
          <w:szCs w:val="28"/>
        </w:rPr>
        <w:t>,</w:t>
      </w:r>
      <w:r w:rsidRPr="00E62649">
        <w:rPr>
          <w:szCs w:val="28"/>
        </w:rPr>
        <w:t xml:space="preserve"> в течени</w:t>
      </w:r>
      <w:r w:rsidR="005C5AD8">
        <w:rPr>
          <w:szCs w:val="28"/>
        </w:rPr>
        <w:t>е</w:t>
      </w:r>
      <w:r w:rsidRPr="00E62649">
        <w:rPr>
          <w:szCs w:val="28"/>
        </w:rPr>
        <w:t xml:space="preserve"> </w:t>
      </w:r>
      <w:r w:rsidR="005C5AD8">
        <w:rPr>
          <w:szCs w:val="28"/>
        </w:rPr>
        <w:t>пяти</w:t>
      </w:r>
      <w:r w:rsidRPr="00E62649">
        <w:rPr>
          <w:szCs w:val="28"/>
        </w:rPr>
        <w:t xml:space="preserve"> рабочих дней с даты принятия настоящего приказа.</w:t>
      </w:r>
    </w:p>
    <w:p w14:paraId="3C8BC179" w14:textId="77777777" w:rsidR="00DF50E1" w:rsidRPr="00E62649" w:rsidRDefault="00DF50E1" w:rsidP="00F243CF">
      <w:pPr>
        <w:spacing w:line="360" w:lineRule="auto"/>
        <w:ind w:firstLine="709"/>
        <w:contextualSpacing/>
        <w:jc w:val="both"/>
        <w:rPr>
          <w:szCs w:val="28"/>
        </w:rPr>
      </w:pPr>
      <w:r w:rsidRPr="00E62649">
        <w:rPr>
          <w:szCs w:val="28"/>
        </w:rPr>
        <w:t>2.3. Разместить настоящий приказ на официальном сайте министерства градостроительной деятельности и развития агломераций Нижегородской области в информационно-телекоммуникационной сети «Интернет».</w:t>
      </w:r>
    </w:p>
    <w:p w14:paraId="588A2382" w14:textId="33A8F756" w:rsidR="00DF50E1" w:rsidRPr="005E1896" w:rsidRDefault="00DF50E1" w:rsidP="00F243C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 w:rsidRPr="005E1896">
        <w:rPr>
          <w:szCs w:val="28"/>
        </w:rPr>
        <w:t>2.4. Обеспечить размещение изменений в Правила землепользования и застройки, утвержденных настоящим приказом, в Федеральной государственной информационной системе территориального планирования в соответствии с требованиями статьи 57</w:t>
      </w:r>
      <w:r w:rsidRPr="005E1896">
        <w:rPr>
          <w:szCs w:val="28"/>
          <w:vertAlign w:val="superscript"/>
        </w:rPr>
        <w:t>1</w:t>
      </w:r>
      <w:r w:rsidRPr="005E1896">
        <w:rPr>
          <w:szCs w:val="28"/>
        </w:rPr>
        <w:t xml:space="preserve"> Градостроительного кодекса Российской Федерации.</w:t>
      </w:r>
    </w:p>
    <w:p w14:paraId="4681294A" w14:textId="150B4110" w:rsidR="00DF50E1" w:rsidRPr="005E1896" w:rsidRDefault="00DF50E1" w:rsidP="00F243C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 w:rsidRPr="005E1896">
        <w:rPr>
          <w:szCs w:val="28"/>
        </w:rPr>
        <w:t xml:space="preserve">3. Рекомендовать администрации </w:t>
      </w:r>
      <w:r w:rsidR="006B617C">
        <w:rPr>
          <w:szCs w:val="28"/>
        </w:rPr>
        <w:t>Богородского муниципального округа Нижегородской области</w:t>
      </w:r>
      <w:r w:rsidRPr="005E1896">
        <w:rPr>
          <w:szCs w:val="28"/>
        </w:rPr>
        <w:t>:</w:t>
      </w:r>
    </w:p>
    <w:p w14:paraId="6419C769" w14:textId="506B9468" w:rsidR="00DF50E1" w:rsidRPr="005E1896" w:rsidRDefault="00DF50E1" w:rsidP="00F243C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 w:rsidRPr="005E1896">
        <w:rPr>
          <w:szCs w:val="28"/>
        </w:rPr>
        <w:t xml:space="preserve">3.1. Обеспечить опубликование изменений в Правила землепользования и застройки, утвержденных настоящим приказом, в порядке, установленном для официального опубликования муниципальных правовых актов, иной официальной информации. </w:t>
      </w:r>
    </w:p>
    <w:p w14:paraId="4C03E494" w14:textId="39526FFD" w:rsidR="00DF50E1" w:rsidRPr="005E1896" w:rsidRDefault="00DF50E1" w:rsidP="00F243CF">
      <w:pPr>
        <w:tabs>
          <w:tab w:val="left" w:pos="1418"/>
        </w:tabs>
        <w:spacing w:line="360" w:lineRule="auto"/>
        <w:ind w:firstLine="709"/>
        <w:jc w:val="both"/>
        <w:rPr>
          <w:szCs w:val="28"/>
        </w:rPr>
      </w:pPr>
      <w:r w:rsidRPr="005E1896">
        <w:rPr>
          <w:szCs w:val="28"/>
        </w:rPr>
        <w:lastRenderedPageBreak/>
        <w:t xml:space="preserve">3.2. Обеспечить размещение изменений в Правила землепользования и застройки, утвержденных настоящим приказом, на официальном сайте </w:t>
      </w:r>
      <w:r w:rsidR="006B617C">
        <w:rPr>
          <w:szCs w:val="28"/>
        </w:rPr>
        <w:t>администрации Богородского муниципального округа</w:t>
      </w:r>
      <w:r w:rsidR="006B617C" w:rsidRPr="006B617C">
        <w:rPr>
          <w:szCs w:val="28"/>
        </w:rPr>
        <w:t xml:space="preserve"> </w:t>
      </w:r>
      <w:r w:rsidR="006B617C">
        <w:rPr>
          <w:szCs w:val="28"/>
        </w:rPr>
        <w:t xml:space="preserve">Нижегородской области </w:t>
      </w:r>
      <w:r w:rsidRPr="005E1896">
        <w:rPr>
          <w:szCs w:val="28"/>
        </w:rPr>
        <w:t>в информационно-телекоммуникационной сети «Интернет».</w:t>
      </w:r>
    </w:p>
    <w:p w14:paraId="5CE93210" w14:textId="60E8AA5B" w:rsidR="00DF50E1" w:rsidRDefault="00DF50E1" w:rsidP="00F243CF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E62649">
        <w:rPr>
          <w:szCs w:val="28"/>
        </w:rPr>
        <w:t xml:space="preserve">4. Настоящий приказ вступает в силу </w:t>
      </w:r>
      <w:r w:rsidR="004F13DC">
        <w:rPr>
          <w:szCs w:val="28"/>
        </w:rPr>
        <w:t>после</w:t>
      </w:r>
      <w:r w:rsidRPr="00E62649">
        <w:rPr>
          <w:szCs w:val="28"/>
        </w:rPr>
        <w:t xml:space="preserve"> дня его официального опубликования.</w:t>
      </w:r>
    </w:p>
    <w:p w14:paraId="4C1FC03C" w14:textId="77777777" w:rsidR="00C3713E" w:rsidRDefault="00C3713E" w:rsidP="00C3713E">
      <w:pPr>
        <w:tabs>
          <w:tab w:val="left" w:pos="1134"/>
        </w:tabs>
        <w:spacing w:line="312" w:lineRule="auto"/>
        <w:ind w:firstLine="709"/>
        <w:jc w:val="both"/>
        <w:rPr>
          <w:szCs w:val="28"/>
        </w:rPr>
      </w:pPr>
    </w:p>
    <w:p w14:paraId="075825EB" w14:textId="77777777" w:rsidR="00C3713E" w:rsidRDefault="00C3713E" w:rsidP="00C3713E">
      <w:pPr>
        <w:tabs>
          <w:tab w:val="left" w:pos="1134"/>
        </w:tabs>
        <w:spacing w:line="312" w:lineRule="auto"/>
        <w:ind w:firstLine="709"/>
        <w:jc w:val="both"/>
        <w:rPr>
          <w:szCs w:val="28"/>
        </w:rPr>
      </w:pPr>
    </w:p>
    <w:p w14:paraId="273E87C8" w14:textId="77777777" w:rsidR="00C3713E" w:rsidRDefault="00C3713E" w:rsidP="00C3713E">
      <w:pPr>
        <w:tabs>
          <w:tab w:val="left" w:pos="1134"/>
        </w:tabs>
        <w:spacing w:line="312" w:lineRule="auto"/>
        <w:ind w:firstLine="709"/>
        <w:jc w:val="both"/>
        <w:rPr>
          <w:szCs w:val="28"/>
        </w:rPr>
      </w:pPr>
    </w:p>
    <w:p w14:paraId="2CD08B5C" w14:textId="3B3CC5F8" w:rsidR="00B77A80" w:rsidRDefault="00C3713E" w:rsidP="00A749A0">
      <w:pPr>
        <w:contextualSpacing/>
        <w:jc w:val="both"/>
        <w:rPr>
          <w:szCs w:val="28"/>
        </w:rPr>
      </w:pPr>
      <w:r>
        <w:rPr>
          <w:szCs w:val="28"/>
        </w:rPr>
        <w:t>И.о. м</w:t>
      </w:r>
      <w:r w:rsidR="00DF50E1" w:rsidRPr="00E62649">
        <w:rPr>
          <w:szCs w:val="28"/>
        </w:rPr>
        <w:t>инистр</w:t>
      </w:r>
      <w:r>
        <w:rPr>
          <w:szCs w:val="28"/>
        </w:rPr>
        <w:t>а</w:t>
      </w:r>
      <w:r w:rsidR="00DF50E1" w:rsidRPr="00E62649">
        <w:rPr>
          <w:szCs w:val="28"/>
        </w:rPr>
        <w:tab/>
      </w:r>
      <w:r w:rsidR="00DF50E1" w:rsidRPr="00E62649">
        <w:rPr>
          <w:szCs w:val="28"/>
        </w:rPr>
        <w:tab/>
      </w:r>
      <w:r w:rsidR="00DF50E1" w:rsidRPr="00E62649">
        <w:rPr>
          <w:szCs w:val="28"/>
        </w:rPr>
        <w:tab/>
      </w:r>
      <w:r w:rsidR="00DF50E1" w:rsidRPr="00E62649">
        <w:rPr>
          <w:szCs w:val="28"/>
        </w:rPr>
        <w:tab/>
      </w:r>
      <w:r w:rsidR="00DF50E1" w:rsidRPr="00E62649">
        <w:rPr>
          <w:szCs w:val="28"/>
        </w:rPr>
        <w:tab/>
        <w:t xml:space="preserve">                                    </w:t>
      </w:r>
      <w:r w:rsidR="00DF50E1" w:rsidRPr="003B546C">
        <w:rPr>
          <w:szCs w:val="28"/>
        </w:rPr>
        <w:t xml:space="preserve">        </w:t>
      </w:r>
      <w:r w:rsidR="00DF50E1">
        <w:rPr>
          <w:szCs w:val="28"/>
        </w:rPr>
        <w:t xml:space="preserve">   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</w:t>
      </w:r>
      <w:r w:rsidR="00BD07E0">
        <w:rPr>
          <w:szCs w:val="28"/>
        </w:rPr>
        <w:t>.</w:t>
      </w:r>
      <w:r>
        <w:rPr>
          <w:szCs w:val="28"/>
        </w:rPr>
        <w:t>Г</w:t>
      </w:r>
      <w:r w:rsidR="00BD07E0">
        <w:rPr>
          <w:szCs w:val="28"/>
        </w:rPr>
        <w:t>.</w:t>
      </w:r>
      <w:r>
        <w:rPr>
          <w:szCs w:val="28"/>
        </w:rPr>
        <w:t>Попов</w:t>
      </w:r>
      <w:proofErr w:type="spellEnd"/>
    </w:p>
    <w:sectPr w:rsidR="00B77A80" w:rsidSect="00863784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3D6D2" w14:textId="77777777" w:rsidR="007F2090" w:rsidRDefault="007F2090">
      <w:r>
        <w:separator/>
      </w:r>
    </w:p>
  </w:endnote>
  <w:endnote w:type="continuationSeparator" w:id="0">
    <w:p w14:paraId="68EF524F" w14:textId="77777777" w:rsidR="007F2090" w:rsidRDefault="007F2090">
      <w:r>
        <w:continuationSeparator/>
      </w:r>
    </w:p>
  </w:endnote>
  <w:endnote w:type="continuationNotice" w:id="1">
    <w:p w14:paraId="613D1430" w14:textId="77777777" w:rsidR="007F2090" w:rsidRDefault="007F20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EF2A" w14:textId="77777777" w:rsidR="007F2090" w:rsidRDefault="007F2090">
      <w:r>
        <w:separator/>
      </w:r>
    </w:p>
  </w:footnote>
  <w:footnote w:type="continuationSeparator" w:id="0">
    <w:p w14:paraId="252D86B0" w14:textId="77777777" w:rsidR="007F2090" w:rsidRDefault="007F2090">
      <w:r>
        <w:continuationSeparator/>
      </w:r>
    </w:p>
  </w:footnote>
  <w:footnote w:type="continuationNotice" w:id="1">
    <w:p w14:paraId="1075BB83" w14:textId="77777777" w:rsidR="007F2090" w:rsidRDefault="007F20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56C06" w14:textId="77777777"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A0DEBE8" w14:textId="77777777"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2F4E" w14:textId="77777777"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75D4">
      <w:rPr>
        <w:rStyle w:val="a7"/>
        <w:noProof/>
      </w:rPr>
      <w:t>2</w:t>
    </w:r>
    <w:r>
      <w:rPr>
        <w:rStyle w:val="a7"/>
      </w:rPr>
      <w:fldChar w:fldCharType="end"/>
    </w:r>
  </w:p>
  <w:p w14:paraId="345EB41B" w14:textId="77777777"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5C0C0" w14:textId="77777777" w:rsidR="00B75DFC" w:rsidRDefault="00850D04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327D0A" wp14:editId="4BF3A0E7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85750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85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FBF2F" w14:textId="77777777" w:rsidR="00E52B15" w:rsidRPr="00E52B15" w:rsidRDefault="00850D04" w:rsidP="00877672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68EE30EE" wp14:editId="14D813EC">
                                <wp:extent cx="632460" cy="609600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246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FD6746B" w14:textId="77777777" w:rsidR="00874B7B" w:rsidRPr="00FE5BCA" w:rsidRDefault="00061B0E" w:rsidP="00877672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14:paraId="113D20F0" w14:textId="77777777" w:rsidR="00874B7B" w:rsidRPr="00FE5BCA" w:rsidRDefault="00874B7B" w:rsidP="00877672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FE5BCA">
                            <w:rPr>
                              <w:b/>
                              <w:sz w:val="36"/>
                              <w:szCs w:val="36"/>
                            </w:rPr>
                            <w:t>градостроительно</w:t>
                          </w:r>
                          <w:r w:rsidR="00E151FF">
                            <w:rPr>
                              <w:b/>
                              <w:sz w:val="36"/>
                              <w:szCs w:val="36"/>
                            </w:rPr>
                            <w:t>й</w:t>
                          </w:r>
                          <w:r w:rsidRPr="00FE5BCA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="00E151FF">
                            <w:rPr>
                              <w:b/>
                              <w:sz w:val="36"/>
                              <w:szCs w:val="36"/>
                            </w:rPr>
                            <w:t xml:space="preserve">деятельности и </w:t>
                          </w:r>
                          <w:r w:rsidRPr="00FE5BCA">
                            <w:rPr>
                              <w:b/>
                              <w:sz w:val="36"/>
                              <w:szCs w:val="36"/>
                            </w:rPr>
                            <w:t xml:space="preserve">развития </w:t>
                          </w:r>
                          <w:r w:rsidR="00E151FF">
                            <w:rPr>
                              <w:b/>
                              <w:sz w:val="36"/>
                              <w:szCs w:val="36"/>
                            </w:rPr>
                            <w:t>агломераций</w:t>
                          </w:r>
                          <w:r w:rsidRPr="00FE5BCA">
                            <w:rPr>
                              <w:b/>
                              <w:sz w:val="36"/>
                              <w:szCs w:val="36"/>
                            </w:rPr>
                            <w:t xml:space="preserve">  </w:t>
                          </w:r>
                        </w:p>
                        <w:p w14:paraId="71255899" w14:textId="77777777" w:rsidR="000F7B5C" w:rsidRDefault="00874B7B" w:rsidP="00877672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FE5BCA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40C4D560" w14:textId="77777777" w:rsidR="00874B7B" w:rsidRPr="000F7B5C" w:rsidRDefault="00874B7B" w:rsidP="00877672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5A3A9E03" w14:textId="77777777" w:rsidR="000F7B5C" w:rsidRPr="000F7B5C" w:rsidRDefault="000F7B5C" w:rsidP="00877672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 w:rsidRPr="000F7B5C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 xml:space="preserve">Приказ </w:t>
                          </w:r>
                        </w:p>
                        <w:p w14:paraId="15CCC6A3" w14:textId="77777777" w:rsidR="0085764D" w:rsidRDefault="0085764D" w:rsidP="00877672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6BED241E" w14:textId="77777777" w:rsidR="009A1D2F" w:rsidRDefault="009A1D2F" w:rsidP="00877672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14:paraId="038F88FD" w14:textId="77777777" w:rsidR="00B9672B" w:rsidRPr="002B6128" w:rsidRDefault="00B9672B" w:rsidP="00B9672B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34870F94" w14:textId="77777777" w:rsidR="00B9672B" w:rsidRDefault="00B9672B" w:rsidP="00877672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14:paraId="3C6D670D" w14:textId="77777777" w:rsidR="009A1D2F" w:rsidRPr="001772E6" w:rsidRDefault="009A1D2F" w:rsidP="00877672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C171FBC" w14:textId="77777777" w:rsidR="009A1D2F" w:rsidRDefault="000D5C79" w:rsidP="00877672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27D0A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2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" filled="f" stroked="f" strokecolor="white" strokeweight="0">
              <v:textbox inset="0,0,0,0">
                <w:txbxContent>
                  <w:p w14:paraId="707FBF2F" w14:textId="77777777" w:rsidR="00E52B15" w:rsidRPr="00E52B15" w:rsidRDefault="00850D04" w:rsidP="00877672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 wp14:anchorId="68EE30EE" wp14:editId="14D813EC">
                          <wp:extent cx="632460" cy="609600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246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FD6746B" w14:textId="77777777" w:rsidR="00874B7B" w:rsidRPr="00FE5BCA" w:rsidRDefault="00061B0E" w:rsidP="00877672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14:paraId="113D20F0" w14:textId="77777777" w:rsidR="00874B7B" w:rsidRPr="00FE5BCA" w:rsidRDefault="00874B7B" w:rsidP="00877672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FE5BCA">
                      <w:rPr>
                        <w:b/>
                        <w:sz w:val="36"/>
                        <w:szCs w:val="36"/>
                      </w:rPr>
                      <w:t>градостроительно</w:t>
                    </w:r>
                    <w:r w:rsidR="00E151FF">
                      <w:rPr>
                        <w:b/>
                        <w:sz w:val="36"/>
                        <w:szCs w:val="36"/>
                      </w:rPr>
                      <w:t>й</w:t>
                    </w:r>
                    <w:r w:rsidRPr="00FE5BCA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="00E151FF">
                      <w:rPr>
                        <w:b/>
                        <w:sz w:val="36"/>
                        <w:szCs w:val="36"/>
                      </w:rPr>
                      <w:t xml:space="preserve">деятельности и </w:t>
                    </w:r>
                    <w:r w:rsidRPr="00FE5BCA">
                      <w:rPr>
                        <w:b/>
                        <w:sz w:val="36"/>
                        <w:szCs w:val="36"/>
                      </w:rPr>
                      <w:t xml:space="preserve">развития </w:t>
                    </w:r>
                    <w:r w:rsidR="00E151FF">
                      <w:rPr>
                        <w:b/>
                        <w:sz w:val="36"/>
                        <w:szCs w:val="36"/>
                      </w:rPr>
                      <w:t>агломераций</w:t>
                    </w:r>
                    <w:r w:rsidRPr="00FE5BCA">
                      <w:rPr>
                        <w:b/>
                        <w:sz w:val="36"/>
                        <w:szCs w:val="36"/>
                      </w:rPr>
                      <w:t xml:space="preserve">  </w:t>
                    </w:r>
                  </w:p>
                  <w:p w14:paraId="71255899" w14:textId="77777777" w:rsidR="000F7B5C" w:rsidRDefault="00874B7B" w:rsidP="00877672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FE5BCA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40C4D560" w14:textId="77777777" w:rsidR="00874B7B" w:rsidRPr="000F7B5C" w:rsidRDefault="00874B7B" w:rsidP="00877672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14:paraId="5A3A9E03" w14:textId="77777777" w:rsidR="000F7B5C" w:rsidRPr="000F7B5C" w:rsidRDefault="000F7B5C" w:rsidP="00877672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 w:rsidRPr="000F7B5C">
                      <w:rPr>
                        <w:caps/>
                        <w:spacing w:val="120"/>
                        <w:sz w:val="44"/>
                        <w:szCs w:val="44"/>
                      </w:rPr>
                      <w:t xml:space="preserve">Приказ </w:t>
                    </w:r>
                  </w:p>
                  <w:p w14:paraId="15CCC6A3" w14:textId="77777777" w:rsidR="0085764D" w:rsidRDefault="0085764D" w:rsidP="00877672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14:paraId="6BED241E" w14:textId="77777777" w:rsidR="009A1D2F" w:rsidRDefault="009A1D2F" w:rsidP="00877672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14:paraId="038F88FD" w14:textId="77777777" w:rsidR="00B9672B" w:rsidRPr="002B6128" w:rsidRDefault="00B9672B" w:rsidP="00B9672B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34870F94" w14:textId="77777777" w:rsidR="00B9672B" w:rsidRDefault="00B9672B" w:rsidP="00877672">
                    <w:pPr>
                      <w:ind w:right="-70"/>
                      <w:rPr>
                        <w:sz w:val="20"/>
                      </w:rPr>
                    </w:pPr>
                  </w:p>
                  <w:p w14:paraId="3C6D670D" w14:textId="77777777" w:rsidR="009A1D2F" w:rsidRPr="001772E6" w:rsidRDefault="009A1D2F" w:rsidP="00877672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4C171FBC" w14:textId="77777777" w:rsidR="009A1D2F" w:rsidRDefault="000D5C79" w:rsidP="00877672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5C70A791" wp14:editId="68D943DC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1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2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A03F1" id="Group 69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">
              <v:shape id="Freeform 64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TNwwAAANoAAAAPAAAAZHJzL2Rvd25yZXYueG1sRI9BawIx&#10;FITvBf9DeIIX0awt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SXo0z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1420"/>
    <w:multiLevelType w:val="multilevel"/>
    <w:tmpl w:val="A95A5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A3E567D"/>
    <w:multiLevelType w:val="multilevel"/>
    <w:tmpl w:val="E94C97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606038576">
    <w:abstractNumId w:val="1"/>
  </w:num>
  <w:num w:numId="2" w16cid:durableId="157196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J8UQdoAsEVAFjlSKnb24bMS2W16cRMmOHDX7fCQWFy2e+ysYLrEuRlJEQG9PiwyWjqW1UBQIk8i9Qzf4ajqYQ==" w:salt="nxQSW6qxShQZdAJH083US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04"/>
    <w:rsid w:val="00005D60"/>
    <w:rsid w:val="00005E99"/>
    <w:rsid w:val="0002339B"/>
    <w:rsid w:val="00023D72"/>
    <w:rsid w:val="000366E9"/>
    <w:rsid w:val="00040D26"/>
    <w:rsid w:val="000456BC"/>
    <w:rsid w:val="00056DB7"/>
    <w:rsid w:val="00056E1C"/>
    <w:rsid w:val="00061B0E"/>
    <w:rsid w:val="0006255B"/>
    <w:rsid w:val="00065328"/>
    <w:rsid w:val="00066627"/>
    <w:rsid w:val="0007340B"/>
    <w:rsid w:val="00085E9C"/>
    <w:rsid w:val="00093904"/>
    <w:rsid w:val="00095DA9"/>
    <w:rsid w:val="000975C7"/>
    <w:rsid w:val="00097D8B"/>
    <w:rsid w:val="00097E56"/>
    <w:rsid w:val="000A0F26"/>
    <w:rsid w:val="000A6060"/>
    <w:rsid w:val="000B532F"/>
    <w:rsid w:val="000B7351"/>
    <w:rsid w:val="000C6335"/>
    <w:rsid w:val="000D066A"/>
    <w:rsid w:val="000D24A2"/>
    <w:rsid w:val="000D5C79"/>
    <w:rsid w:val="000E5E57"/>
    <w:rsid w:val="000F3C08"/>
    <w:rsid w:val="000F7B5C"/>
    <w:rsid w:val="0010141B"/>
    <w:rsid w:val="0010360C"/>
    <w:rsid w:val="0010435E"/>
    <w:rsid w:val="0010439B"/>
    <w:rsid w:val="00111AB4"/>
    <w:rsid w:val="00112305"/>
    <w:rsid w:val="00113F60"/>
    <w:rsid w:val="0011482B"/>
    <w:rsid w:val="001327EF"/>
    <w:rsid w:val="00144AA2"/>
    <w:rsid w:val="001451F4"/>
    <w:rsid w:val="001772E6"/>
    <w:rsid w:val="001774CA"/>
    <w:rsid w:val="00183ACB"/>
    <w:rsid w:val="00186B33"/>
    <w:rsid w:val="00186F0C"/>
    <w:rsid w:val="001878A5"/>
    <w:rsid w:val="00191261"/>
    <w:rsid w:val="001A0688"/>
    <w:rsid w:val="001A5A62"/>
    <w:rsid w:val="001A7481"/>
    <w:rsid w:val="001B2203"/>
    <w:rsid w:val="001C0CFF"/>
    <w:rsid w:val="001C5571"/>
    <w:rsid w:val="001C5BC2"/>
    <w:rsid w:val="001F0640"/>
    <w:rsid w:val="001F1CF3"/>
    <w:rsid w:val="001F3093"/>
    <w:rsid w:val="001F49D5"/>
    <w:rsid w:val="0020184B"/>
    <w:rsid w:val="00205D33"/>
    <w:rsid w:val="00214474"/>
    <w:rsid w:val="002175D4"/>
    <w:rsid w:val="0022015C"/>
    <w:rsid w:val="00223B55"/>
    <w:rsid w:val="002322B9"/>
    <w:rsid w:val="00233E20"/>
    <w:rsid w:val="00246858"/>
    <w:rsid w:val="00246D0A"/>
    <w:rsid w:val="00246D9F"/>
    <w:rsid w:val="00254E2F"/>
    <w:rsid w:val="00260E76"/>
    <w:rsid w:val="00264C0E"/>
    <w:rsid w:val="00276416"/>
    <w:rsid w:val="0028400D"/>
    <w:rsid w:val="00292C43"/>
    <w:rsid w:val="00293AB1"/>
    <w:rsid w:val="00297599"/>
    <w:rsid w:val="002A0F01"/>
    <w:rsid w:val="002A185D"/>
    <w:rsid w:val="002C0E31"/>
    <w:rsid w:val="002C1F06"/>
    <w:rsid w:val="002C3D4F"/>
    <w:rsid w:val="002C6E23"/>
    <w:rsid w:val="002D106B"/>
    <w:rsid w:val="002D5288"/>
    <w:rsid w:val="002E3330"/>
    <w:rsid w:val="002E58B8"/>
    <w:rsid w:val="002F30AA"/>
    <w:rsid w:val="002F44B1"/>
    <w:rsid w:val="00304F34"/>
    <w:rsid w:val="003124B4"/>
    <w:rsid w:val="003277CC"/>
    <w:rsid w:val="00330BA2"/>
    <w:rsid w:val="00334DEB"/>
    <w:rsid w:val="00337EF9"/>
    <w:rsid w:val="003503C1"/>
    <w:rsid w:val="00350C52"/>
    <w:rsid w:val="00353793"/>
    <w:rsid w:val="003632AA"/>
    <w:rsid w:val="00364304"/>
    <w:rsid w:val="00375072"/>
    <w:rsid w:val="00384F31"/>
    <w:rsid w:val="00387A65"/>
    <w:rsid w:val="00396D3C"/>
    <w:rsid w:val="003A4D3F"/>
    <w:rsid w:val="003A5C64"/>
    <w:rsid w:val="003B7630"/>
    <w:rsid w:val="003B7FBA"/>
    <w:rsid w:val="003C0F80"/>
    <w:rsid w:val="003C3840"/>
    <w:rsid w:val="003C567E"/>
    <w:rsid w:val="003E2AC5"/>
    <w:rsid w:val="003E7B9C"/>
    <w:rsid w:val="003F0950"/>
    <w:rsid w:val="003F6BAF"/>
    <w:rsid w:val="003F79D8"/>
    <w:rsid w:val="00401DE4"/>
    <w:rsid w:val="004028BC"/>
    <w:rsid w:val="00404DFA"/>
    <w:rsid w:val="0040566E"/>
    <w:rsid w:val="00405A60"/>
    <w:rsid w:val="004106A7"/>
    <w:rsid w:val="00413E6E"/>
    <w:rsid w:val="00427D5B"/>
    <w:rsid w:val="00432E53"/>
    <w:rsid w:val="004336B0"/>
    <w:rsid w:val="00434E0D"/>
    <w:rsid w:val="0043564A"/>
    <w:rsid w:val="004369F5"/>
    <w:rsid w:val="00437FFA"/>
    <w:rsid w:val="00440E04"/>
    <w:rsid w:val="00462526"/>
    <w:rsid w:val="00471618"/>
    <w:rsid w:val="0048139C"/>
    <w:rsid w:val="00482AB5"/>
    <w:rsid w:val="0048443F"/>
    <w:rsid w:val="004866E1"/>
    <w:rsid w:val="00494BDB"/>
    <w:rsid w:val="004C33BA"/>
    <w:rsid w:val="004C34C3"/>
    <w:rsid w:val="004C6102"/>
    <w:rsid w:val="004D214C"/>
    <w:rsid w:val="004D56E8"/>
    <w:rsid w:val="004D5890"/>
    <w:rsid w:val="004E334E"/>
    <w:rsid w:val="004E5366"/>
    <w:rsid w:val="004F13DC"/>
    <w:rsid w:val="00504DB3"/>
    <w:rsid w:val="005067BC"/>
    <w:rsid w:val="0051064B"/>
    <w:rsid w:val="00513C33"/>
    <w:rsid w:val="005220E5"/>
    <w:rsid w:val="00525198"/>
    <w:rsid w:val="00526BCB"/>
    <w:rsid w:val="00534585"/>
    <w:rsid w:val="00544905"/>
    <w:rsid w:val="00550648"/>
    <w:rsid w:val="00550B1A"/>
    <w:rsid w:val="005512C6"/>
    <w:rsid w:val="00560BDB"/>
    <w:rsid w:val="005816E5"/>
    <w:rsid w:val="00581F0B"/>
    <w:rsid w:val="00590048"/>
    <w:rsid w:val="005A090E"/>
    <w:rsid w:val="005B0693"/>
    <w:rsid w:val="005B112B"/>
    <w:rsid w:val="005B59CC"/>
    <w:rsid w:val="005B6804"/>
    <w:rsid w:val="005C0B7A"/>
    <w:rsid w:val="005C5AD8"/>
    <w:rsid w:val="005C65B1"/>
    <w:rsid w:val="005D2B9B"/>
    <w:rsid w:val="005E00AF"/>
    <w:rsid w:val="00604555"/>
    <w:rsid w:val="00613C27"/>
    <w:rsid w:val="00625C82"/>
    <w:rsid w:val="0063056A"/>
    <w:rsid w:val="00640491"/>
    <w:rsid w:val="006452F5"/>
    <w:rsid w:val="006526CB"/>
    <w:rsid w:val="00655F27"/>
    <w:rsid w:val="00656230"/>
    <w:rsid w:val="006562AA"/>
    <w:rsid w:val="00656A61"/>
    <w:rsid w:val="006661AC"/>
    <w:rsid w:val="0067053D"/>
    <w:rsid w:val="00674978"/>
    <w:rsid w:val="00682EEE"/>
    <w:rsid w:val="00683264"/>
    <w:rsid w:val="0069095D"/>
    <w:rsid w:val="006910A3"/>
    <w:rsid w:val="00691517"/>
    <w:rsid w:val="00693234"/>
    <w:rsid w:val="0069680C"/>
    <w:rsid w:val="006A2ED5"/>
    <w:rsid w:val="006B1000"/>
    <w:rsid w:val="006B201C"/>
    <w:rsid w:val="006B617C"/>
    <w:rsid w:val="006C6570"/>
    <w:rsid w:val="006D1E05"/>
    <w:rsid w:val="006D5650"/>
    <w:rsid w:val="006E4067"/>
    <w:rsid w:val="006E7325"/>
    <w:rsid w:val="00706EB2"/>
    <w:rsid w:val="007166CA"/>
    <w:rsid w:val="007212E3"/>
    <w:rsid w:val="00735812"/>
    <w:rsid w:val="0079269D"/>
    <w:rsid w:val="00793A6D"/>
    <w:rsid w:val="0079537C"/>
    <w:rsid w:val="007A34D9"/>
    <w:rsid w:val="007A3DAF"/>
    <w:rsid w:val="007B0AE3"/>
    <w:rsid w:val="007B5766"/>
    <w:rsid w:val="007C0450"/>
    <w:rsid w:val="007C629B"/>
    <w:rsid w:val="007C6CDA"/>
    <w:rsid w:val="007C78A7"/>
    <w:rsid w:val="007D6B47"/>
    <w:rsid w:val="007E7D7F"/>
    <w:rsid w:val="007F2090"/>
    <w:rsid w:val="00802344"/>
    <w:rsid w:val="008142D8"/>
    <w:rsid w:val="0084510F"/>
    <w:rsid w:val="00850D04"/>
    <w:rsid w:val="0085764D"/>
    <w:rsid w:val="00863784"/>
    <w:rsid w:val="00867031"/>
    <w:rsid w:val="00867D97"/>
    <w:rsid w:val="00874B7B"/>
    <w:rsid w:val="00877672"/>
    <w:rsid w:val="00880AFC"/>
    <w:rsid w:val="0088111F"/>
    <w:rsid w:val="00884FCB"/>
    <w:rsid w:val="008853A0"/>
    <w:rsid w:val="00897560"/>
    <w:rsid w:val="008A21C6"/>
    <w:rsid w:val="008A4A8C"/>
    <w:rsid w:val="008B04E6"/>
    <w:rsid w:val="008B40B9"/>
    <w:rsid w:val="008B68FF"/>
    <w:rsid w:val="008C177B"/>
    <w:rsid w:val="008D13B2"/>
    <w:rsid w:val="008D1B30"/>
    <w:rsid w:val="008D30B4"/>
    <w:rsid w:val="008D3A75"/>
    <w:rsid w:val="008D5E3D"/>
    <w:rsid w:val="008E34DF"/>
    <w:rsid w:val="008F28BA"/>
    <w:rsid w:val="008F4AE8"/>
    <w:rsid w:val="00900FD8"/>
    <w:rsid w:val="0090366F"/>
    <w:rsid w:val="00922FC0"/>
    <w:rsid w:val="00923AEC"/>
    <w:rsid w:val="00927565"/>
    <w:rsid w:val="00936959"/>
    <w:rsid w:val="0094055E"/>
    <w:rsid w:val="00940F1E"/>
    <w:rsid w:val="00944CF3"/>
    <w:rsid w:val="009458C7"/>
    <w:rsid w:val="009503DC"/>
    <w:rsid w:val="00956B0A"/>
    <w:rsid w:val="00957A15"/>
    <w:rsid w:val="00966540"/>
    <w:rsid w:val="0096677C"/>
    <w:rsid w:val="00967791"/>
    <w:rsid w:val="00971CE2"/>
    <w:rsid w:val="009745C2"/>
    <w:rsid w:val="00981773"/>
    <w:rsid w:val="00995DDA"/>
    <w:rsid w:val="009A1D2F"/>
    <w:rsid w:val="009B3B01"/>
    <w:rsid w:val="009C05EB"/>
    <w:rsid w:val="009C464B"/>
    <w:rsid w:val="009D0B51"/>
    <w:rsid w:val="009D29F7"/>
    <w:rsid w:val="009D6133"/>
    <w:rsid w:val="009D692E"/>
    <w:rsid w:val="009E5522"/>
    <w:rsid w:val="009E5C03"/>
    <w:rsid w:val="00A12790"/>
    <w:rsid w:val="00A20707"/>
    <w:rsid w:val="00A50E6A"/>
    <w:rsid w:val="00A54B2B"/>
    <w:rsid w:val="00A57FAD"/>
    <w:rsid w:val="00A62E30"/>
    <w:rsid w:val="00A749A0"/>
    <w:rsid w:val="00A85BFC"/>
    <w:rsid w:val="00A9042E"/>
    <w:rsid w:val="00A91B95"/>
    <w:rsid w:val="00A9215B"/>
    <w:rsid w:val="00A92E45"/>
    <w:rsid w:val="00A93E34"/>
    <w:rsid w:val="00A946F9"/>
    <w:rsid w:val="00AA29DD"/>
    <w:rsid w:val="00AA399F"/>
    <w:rsid w:val="00AB172A"/>
    <w:rsid w:val="00AB747E"/>
    <w:rsid w:val="00AC5AA7"/>
    <w:rsid w:val="00AD05CE"/>
    <w:rsid w:val="00AD09C3"/>
    <w:rsid w:val="00AD3078"/>
    <w:rsid w:val="00AD5ECB"/>
    <w:rsid w:val="00AD7CA2"/>
    <w:rsid w:val="00AE21A1"/>
    <w:rsid w:val="00AE622B"/>
    <w:rsid w:val="00B06DD0"/>
    <w:rsid w:val="00B0726A"/>
    <w:rsid w:val="00B07C2E"/>
    <w:rsid w:val="00B14324"/>
    <w:rsid w:val="00B152FB"/>
    <w:rsid w:val="00B22538"/>
    <w:rsid w:val="00B33EFB"/>
    <w:rsid w:val="00B75382"/>
    <w:rsid w:val="00B75DFC"/>
    <w:rsid w:val="00B77A80"/>
    <w:rsid w:val="00B82067"/>
    <w:rsid w:val="00B84DD7"/>
    <w:rsid w:val="00B91CE2"/>
    <w:rsid w:val="00B91E2F"/>
    <w:rsid w:val="00B9672B"/>
    <w:rsid w:val="00B97FE7"/>
    <w:rsid w:val="00BA2A37"/>
    <w:rsid w:val="00BA2ACF"/>
    <w:rsid w:val="00BA2D13"/>
    <w:rsid w:val="00BA3B7E"/>
    <w:rsid w:val="00BC183A"/>
    <w:rsid w:val="00BC28F7"/>
    <w:rsid w:val="00BC61C1"/>
    <w:rsid w:val="00BD07E0"/>
    <w:rsid w:val="00BD42E8"/>
    <w:rsid w:val="00BD5C99"/>
    <w:rsid w:val="00BD75C9"/>
    <w:rsid w:val="00BE391B"/>
    <w:rsid w:val="00BF0EDA"/>
    <w:rsid w:val="00C00F42"/>
    <w:rsid w:val="00C07083"/>
    <w:rsid w:val="00C12438"/>
    <w:rsid w:val="00C229AF"/>
    <w:rsid w:val="00C301A1"/>
    <w:rsid w:val="00C30F75"/>
    <w:rsid w:val="00C333AA"/>
    <w:rsid w:val="00C37123"/>
    <w:rsid w:val="00C3713E"/>
    <w:rsid w:val="00C425B7"/>
    <w:rsid w:val="00C504E6"/>
    <w:rsid w:val="00C5289B"/>
    <w:rsid w:val="00C52F91"/>
    <w:rsid w:val="00C578AA"/>
    <w:rsid w:val="00C6470A"/>
    <w:rsid w:val="00C77740"/>
    <w:rsid w:val="00C93D77"/>
    <w:rsid w:val="00C94869"/>
    <w:rsid w:val="00CA2545"/>
    <w:rsid w:val="00CA7452"/>
    <w:rsid w:val="00CC47F1"/>
    <w:rsid w:val="00CD3CB3"/>
    <w:rsid w:val="00CD6BEC"/>
    <w:rsid w:val="00D01C98"/>
    <w:rsid w:val="00D03E8A"/>
    <w:rsid w:val="00D12BA7"/>
    <w:rsid w:val="00D15A51"/>
    <w:rsid w:val="00D1659D"/>
    <w:rsid w:val="00D25788"/>
    <w:rsid w:val="00D26C5B"/>
    <w:rsid w:val="00D27EDC"/>
    <w:rsid w:val="00D3028B"/>
    <w:rsid w:val="00D310D1"/>
    <w:rsid w:val="00D322E6"/>
    <w:rsid w:val="00D36B3E"/>
    <w:rsid w:val="00D63467"/>
    <w:rsid w:val="00D65F5E"/>
    <w:rsid w:val="00D663D9"/>
    <w:rsid w:val="00D70F05"/>
    <w:rsid w:val="00D73FF4"/>
    <w:rsid w:val="00D76701"/>
    <w:rsid w:val="00D8383D"/>
    <w:rsid w:val="00D84E8E"/>
    <w:rsid w:val="00D904D0"/>
    <w:rsid w:val="00DB42D0"/>
    <w:rsid w:val="00DC2FB4"/>
    <w:rsid w:val="00DC3B9D"/>
    <w:rsid w:val="00DD1515"/>
    <w:rsid w:val="00DD59AF"/>
    <w:rsid w:val="00DE7378"/>
    <w:rsid w:val="00DF0DD3"/>
    <w:rsid w:val="00DF50E1"/>
    <w:rsid w:val="00DF6851"/>
    <w:rsid w:val="00E0485F"/>
    <w:rsid w:val="00E05968"/>
    <w:rsid w:val="00E1163E"/>
    <w:rsid w:val="00E134EF"/>
    <w:rsid w:val="00E14C5A"/>
    <w:rsid w:val="00E151FF"/>
    <w:rsid w:val="00E24AE5"/>
    <w:rsid w:val="00E30C0B"/>
    <w:rsid w:val="00E32342"/>
    <w:rsid w:val="00E3293B"/>
    <w:rsid w:val="00E36EF0"/>
    <w:rsid w:val="00E42FA4"/>
    <w:rsid w:val="00E46498"/>
    <w:rsid w:val="00E52B15"/>
    <w:rsid w:val="00E62C0F"/>
    <w:rsid w:val="00E63BFB"/>
    <w:rsid w:val="00E649D6"/>
    <w:rsid w:val="00E674D1"/>
    <w:rsid w:val="00E71FC1"/>
    <w:rsid w:val="00E73803"/>
    <w:rsid w:val="00E74F36"/>
    <w:rsid w:val="00E76580"/>
    <w:rsid w:val="00E8069A"/>
    <w:rsid w:val="00E84763"/>
    <w:rsid w:val="00E85825"/>
    <w:rsid w:val="00E9203F"/>
    <w:rsid w:val="00E927AE"/>
    <w:rsid w:val="00E93953"/>
    <w:rsid w:val="00E95386"/>
    <w:rsid w:val="00ED3643"/>
    <w:rsid w:val="00F0051F"/>
    <w:rsid w:val="00F00BAA"/>
    <w:rsid w:val="00F12E73"/>
    <w:rsid w:val="00F225A0"/>
    <w:rsid w:val="00F243CF"/>
    <w:rsid w:val="00F31112"/>
    <w:rsid w:val="00F3151A"/>
    <w:rsid w:val="00F31813"/>
    <w:rsid w:val="00F34E9B"/>
    <w:rsid w:val="00F413A8"/>
    <w:rsid w:val="00F47A41"/>
    <w:rsid w:val="00F602AB"/>
    <w:rsid w:val="00F6166D"/>
    <w:rsid w:val="00F633AF"/>
    <w:rsid w:val="00F67010"/>
    <w:rsid w:val="00F74556"/>
    <w:rsid w:val="00F77451"/>
    <w:rsid w:val="00F81099"/>
    <w:rsid w:val="00F8496F"/>
    <w:rsid w:val="00F93EB3"/>
    <w:rsid w:val="00F9720A"/>
    <w:rsid w:val="00FA1295"/>
    <w:rsid w:val="00FA45EB"/>
    <w:rsid w:val="00FB1209"/>
    <w:rsid w:val="00FB74C7"/>
    <w:rsid w:val="00FC7B43"/>
    <w:rsid w:val="00FD1DFE"/>
    <w:rsid w:val="00FE04D1"/>
    <w:rsid w:val="00FE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FD9068"/>
  <w15:chartTrackingRefBased/>
  <w15:docId w15:val="{E14F94BD-989D-4752-9E94-4E6994BB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81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3;&#1086;&#1083;&#1086;&#1074;&#1082;&#1086;&#1074;&#1072;\_&#1044;&#1043;&#1056;&#1058;\__&#1056;&#1040;&#1047;&#1056;&#1045;&#1064;&#1045;&#1053;&#1048;&#1045;__\2020\&#1055;&#1088;&#1080;&#1083;&#1080;&#1074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Аппарат Правительства Нижегородской области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Головкова Н.С.</dc:creator>
  <cp:keywords>Бланки, шаблоны</cp:keywords>
  <dc:description/>
  <cp:lastModifiedBy>Евгения Полищук</cp:lastModifiedBy>
  <cp:revision>6</cp:revision>
  <cp:lastPrinted>2026-07-28T14:55:00Z</cp:lastPrinted>
  <dcterms:created xsi:type="dcterms:W3CDTF">2026-07-20T11:51:00Z</dcterms:created>
  <dcterms:modified xsi:type="dcterms:W3CDTF">2026-07-28T14:55:00Z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