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pacing w:val="20"/>
          <w:sz w:val="28"/>
          <w:szCs w:val="28"/>
        </w:rPr>
      </w:pPr>
      <w:bookmarkStart w:id="0" w:name="_GoBack"/>
      <w:bookmarkEnd w:id="0"/>
      <w:r>
        <w:rPr>
          <w:b/>
          <w:bCs/>
          <w:spacing w:val="20"/>
          <w:sz w:val="28"/>
          <w:szCs w:val="28"/>
        </w:rPr>
        <w:t>Совет депутатов Богородского муниципального округа</w:t>
      </w:r>
    </w:p>
    <w:p>
      <w:pPr>
        <w:ind w:left="142" w:right="-144" w:hanging="142"/>
        <w:jc w:val="center"/>
        <w:rPr>
          <w:b/>
          <w:bCs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  <w:t>Нижегородской области</w:t>
      </w:r>
    </w:p>
    <w:p>
      <w:pPr>
        <w:jc w:val="center"/>
        <w:rPr>
          <w:b/>
          <w:bCs/>
          <w:spacing w:val="20"/>
          <w:sz w:val="28"/>
          <w:szCs w:val="28"/>
        </w:rPr>
      </w:pPr>
    </w:p>
    <w:p>
      <w:pPr>
        <w:jc w:val="center"/>
        <w:rPr>
          <w:b/>
          <w:bCs/>
          <w:spacing w:val="20"/>
          <w:sz w:val="48"/>
          <w:szCs w:val="48"/>
        </w:rPr>
      </w:pPr>
      <w:r>
        <w:rPr>
          <w:b/>
          <w:bCs/>
          <w:spacing w:val="20"/>
          <w:sz w:val="48"/>
          <w:szCs w:val="48"/>
        </w:rPr>
        <w:t>Р Е Ш Е Н И Е</w:t>
      </w:r>
    </w:p>
    <w:p>
      <w:pPr>
        <w:jc w:val="center"/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>27.05.2021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№ 107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tbl>
      <w:tblPr>
        <w:tblStyle w:val="4"/>
        <w:tblW w:w="0" w:type="auto"/>
        <w:tblInd w:w="72" w:type="dxa"/>
        <w:tblLayout w:type="fixed"/>
        <w:tblCellMar>
          <w:top w:w="0" w:type="dxa"/>
          <w:left w:w="72" w:type="dxa"/>
          <w:bottom w:w="0" w:type="dxa"/>
          <w:right w:w="72" w:type="dxa"/>
        </w:tblCellMar>
      </w:tblPr>
      <w:tblGrid>
        <w:gridCol w:w="4803"/>
      </w:tblGrid>
      <w:tr>
        <w:trPr>
          <w:wBefore w:w="0" w:type="dxa"/>
          <w:wAfter w:w="0" w:type="dxa"/>
          <w:trHeight w:val="213" w:hRule="atLeast"/>
        </w:trPr>
        <w:tc>
          <w:tcPr>
            <w:tcW w:w="4803" w:type="dxa"/>
            <w:noWrap w:val="0"/>
            <w:vAlign w:val="top"/>
          </w:tcPr>
          <w:p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 установлении учетной нормы и нормы предоставления площади жилого помещения на территории Богородского муниципального округа Нижегородской области</w:t>
            </w:r>
          </w:p>
        </w:tc>
      </w:tr>
    </w:tbl>
    <w:p>
      <w:pPr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>
      <w:pPr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>
      <w:pPr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>
      <w:pPr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соответствии со ст. 50 Жилищного Кодекса Российской Федерации, Федеральным </w:t>
      </w:r>
      <w:r>
        <w:rPr>
          <w:sz w:val="28"/>
          <w:szCs w:val="28"/>
          <w:lang w:eastAsia="ru-RU"/>
        </w:rPr>
        <w:fldChar w:fldCharType="begin"/>
      </w:r>
      <w:r>
        <w:rPr>
          <w:sz w:val="28"/>
          <w:szCs w:val="28"/>
          <w:lang w:eastAsia="ru-RU"/>
        </w:rPr>
        <w:instrText xml:space="preserve">HYPERLINK consultantplus://offline/ref=523B5E62EB75B5928BCCA7116F1EA050A2AE84CA6235470100DB52400D5167F7F021BCCE6E215B705A45EDEB02F3384C0685585223944CECY9gCI </w:instrText>
      </w:r>
      <w:r>
        <w:rPr>
          <w:sz w:val="28"/>
          <w:szCs w:val="28"/>
          <w:lang w:eastAsia="ru-RU"/>
        </w:rPr>
        <w:fldChar w:fldCharType="separate"/>
      </w:r>
      <w:r>
        <w:rPr>
          <w:sz w:val="28"/>
          <w:szCs w:val="28"/>
          <w:lang w:eastAsia="ru-RU"/>
        </w:rPr>
        <w:t>законом</w:t>
      </w:r>
      <w:r>
        <w:rPr>
          <w:sz w:val="28"/>
          <w:szCs w:val="28"/>
          <w:lang w:eastAsia="ru-RU"/>
        </w:rPr>
        <w:fldChar w:fldCharType="end"/>
      </w:r>
      <w:r>
        <w:rPr>
          <w:sz w:val="28"/>
          <w:szCs w:val="28"/>
          <w:lang w:eastAsia="ru-RU"/>
        </w:rPr>
        <w:t xml:space="preserve"> от 06.10.2003 № 131-ФЗ «Об общих принципах организации местного самоуправления в Российской Федерации», Законом Нижегородской области от 16.11.2005 № 179-З «О порядке ведения органами местного самоуправления муниципальных округов, городских округов и поселений Нижегородской области учета граждан в качестве нуждающихся в жилых помещениях, предоставляемых по договорам социального найма»,</w:t>
      </w:r>
    </w:p>
    <w:p>
      <w:pPr>
        <w:autoSpaceDN w:val="0"/>
        <w:adjustRightInd w:val="0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Совет депутатов </w:t>
      </w:r>
      <w:r>
        <w:rPr>
          <w:b/>
          <w:sz w:val="28"/>
          <w:szCs w:val="28"/>
          <w:lang w:eastAsia="ru-RU"/>
        </w:rPr>
        <w:t>р е ш и л:</w:t>
      </w:r>
    </w:p>
    <w:p>
      <w:pPr>
        <w:numPr>
          <w:ilvl w:val="0"/>
          <w:numId w:val="2"/>
        </w:numPr>
        <w:autoSpaceDN w:val="0"/>
        <w:adjustRightInd w:val="0"/>
        <w:ind w:left="11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Установить на территории Богородского муниципального округа:</w:t>
      </w:r>
    </w:p>
    <w:p>
      <w:pPr>
        <w:autoSpaceDN w:val="0"/>
        <w:adjustRightInd w:val="0"/>
        <w:ind w:left="11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минимальный размер площади жилого помещения,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 (учетная норма) - 11 кв.м общей площади на одного члена семьи.</w:t>
      </w:r>
    </w:p>
    <w:p>
      <w:pPr>
        <w:autoSpaceDN w:val="0"/>
        <w:adjustRightInd w:val="0"/>
        <w:ind w:left="11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минимальный размер площади жилого помещения, исходя из которого определяется размер общей площади жилого помещения, предоставляемого по договорам социального найма (норма предоставления) -14 кв.м. общей площади на одного члена семьи. </w:t>
      </w:r>
    </w:p>
    <w:p>
      <w:pPr>
        <w:numPr>
          <w:ilvl w:val="0"/>
          <w:numId w:val="2"/>
        </w:numPr>
        <w:autoSpaceDN w:val="0"/>
        <w:adjustRightInd w:val="0"/>
        <w:ind w:left="11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Граждане, принятые на учет в качестве нуждающихся в жилых помещения, до вступления в силу настоящего решения сохраняют право состоять на данном учете по ранее принятой учетной норме до получения ими жилых помещений по договорам социального найма при отсутствии иных оснований для снятия с учета.</w:t>
      </w:r>
    </w:p>
    <w:p>
      <w:pPr>
        <w:numPr>
          <w:ilvl w:val="0"/>
          <w:numId w:val="2"/>
        </w:numPr>
        <w:autoSpaceDN w:val="0"/>
        <w:adjustRightInd w:val="0"/>
        <w:ind w:left="11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 рассмотрении заявлений о постановке на учет в качестве нуждающихся в жилых помещениях, предоставляемых по договорам социального найма, поданных после вступления в силу настоящего решения, руководствоваться учетной нормой, указанной в п. 1.1, 1.2.</w:t>
      </w:r>
    </w:p>
    <w:p>
      <w:pPr>
        <w:numPr>
          <w:ilvl w:val="0"/>
          <w:numId w:val="2"/>
        </w:numPr>
        <w:autoSpaceDN w:val="0"/>
        <w:adjustRightInd w:val="0"/>
        <w:ind w:left="11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Со дня вступления в силу настоящего решения считать утратившими силу:</w:t>
      </w:r>
    </w:p>
    <w:p>
      <w:pPr>
        <w:autoSpaceDN w:val="0"/>
        <w:adjustRightInd w:val="0"/>
        <w:ind w:left="11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Решение Дуденевского сельского Совета Богородского района Нижегородской области от 17 мая 2007 года № 15 «Об установлении учетной нормы и нормы предоставления жилого помещения на территории Дуденевского сельсовета» </w:t>
      </w:r>
    </w:p>
    <w:p>
      <w:pPr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Решение Алешковского сельского Совета Богородского района Нижегородской области от 23.03.2010 года № 38 «Об установлении учетной нормы и нормы предоставления жилого помещения на территории Алешковского сельсовета»</w:t>
      </w:r>
    </w:p>
    <w:p>
      <w:pPr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Решение Алешковского сельского Совета Богородского района Нижегородской области от 14.10.2010 года № 64 « О внесении изменений в Решение сельского Совета Алешковского сельского Совета Богородского района № 38 от 23.03.2010 года «Об установлении учетной нормы и нормы предоставления жилого помещения на территории Алешковского сельсовета»</w:t>
      </w:r>
    </w:p>
    <w:p>
      <w:pPr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Решение Каменского сельского Совета Богородского района Нижегородской области от 16.04.2010 года № 42 « Об установлении учетной нормы и нормы предоставления площади жилого помещения на территории Каменского сельсовета»</w:t>
      </w:r>
    </w:p>
    <w:p>
      <w:pPr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Решение Шапкинского сельского Совета Богородского района Нижегородской области от 19.03.2010 года № 25 «Об установлении учетной нормы и нормы предоставления площади жилого помещения на территории Шапкинского сельсовета»</w:t>
      </w:r>
    </w:p>
    <w:p>
      <w:pPr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Решение Оранского сельского Совета Богородского района Нижегородской области от 21.03.2006 года № 10 «Об установлении учетной нормы и нормы предоставления площади жилого помещения на территории Оранской сельской администрации Богородского района»</w:t>
      </w:r>
    </w:p>
    <w:p>
      <w:pPr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Решение Лакшинского сельского Совета от 14.02.2006 года № 4/11 «Об установлении учетной нормы и нормы предоставления площади жилого помещения на территории города Богородска»</w:t>
      </w:r>
    </w:p>
    <w:p>
      <w:pPr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Решение Хвощевского сельского Совета Богородского района Нижегородской области от 27.10.2010 года № 22 «Об установлении учетной нормы и нормы предоставления площади жилого помещения в муниципальном образовании Хвощевский сельсовет»</w:t>
      </w:r>
    </w:p>
    <w:p>
      <w:pPr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Решение Новинского сельского Совета Богородского района Нижегородской области от 30.03.2012 года № 52 «Об установлении учетной нормы и нормы предоставления площади жилого помещения на территории Новинского сельсовета»</w:t>
      </w:r>
    </w:p>
    <w:p>
      <w:pPr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Решение Доскинского сельского Совета Богородского района Нижегородской области от 28.02.2006 года № 16 « Об установлении учетной нормы и нормы предоставления жилого помещения на территории Доскинского сельсовета»</w:t>
      </w:r>
    </w:p>
    <w:p>
      <w:pPr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Решение Доскинского сельского Совета Богородского района Нижегородской области от 22.12.2006 года № 48 « Об изменении в решении сессии Доскинского сельсовета от 28.02.2006 года за № 16 « Об установлении учетной нормы и нормы предоставления жилого помещения на территории Доскинского сельсовета»</w:t>
      </w:r>
    </w:p>
    <w:p>
      <w:pPr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Решение Шварихинского сельского Совета Богородского района Нижегородской области от 19.02.2008 года № 158 «Об изменении учетной нормы и нормы предоставления площади жилого помещения на территории Щварихинского сельсовета»</w:t>
      </w:r>
    </w:p>
    <w:p>
      <w:pPr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Решение Ключищинского сельского Совета Богородского района Нижегородской области от 30.01.2006 года № 20 «Об установлении учетной нормы и нормы предоставления жилого помещения»</w:t>
      </w:r>
    </w:p>
    <w:p>
      <w:pPr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Решение Земского собрания Богородского района Нижегородской области от 17.02.2006 года № 30 «Об установлении учетной нормы и нормы предоставления площади жилого помещения на территории города Богородска».</w:t>
      </w:r>
    </w:p>
    <w:p>
      <w:pPr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Опубликовать настоящее решение в газете «Богородская газета».</w:t>
      </w:r>
    </w:p>
    <w:p>
      <w:pPr>
        <w:ind w:left="9" w:firstLine="700" w:firstLineChars="2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Настоящее решение вступает в силу после его официального опубликования.</w:t>
      </w:r>
    </w:p>
    <w:p>
      <w:pPr>
        <w:autoSpaceDN w:val="0"/>
        <w:adjustRightInd w:val="0"/>
        <w:jc w:val="both"/>
        <w:rPr>
          <w:sz w:val="28"/>
          <w:szCs w:val="28"/>
          <w:lang w:eastAsia="ru-RU"/>
        </w:rPr>
      </w:pPr>
    </w:p>
    <w:p>
      <w:pPr>
        <w:autoSpaceDN w:val="0"/>
        <w:adjustRightInd w:val="0"/>
        <w:jc w:val="both"/>
        <w:rPr>
          <w:sz w:val="28"/>
          <w:szCs w:val="28"/>
          <w:lang w:eastAsia="ru-RU"/>
        </w:rPr>
      </w:pPr>
    </w:p>
    <w:p>
      <w:pPr>
        <w:autoSpaceDN w:val="0"/>
        <w:adjustRightInd w:val="0"/>
        <w:jc w:val="both"/>
        <w:rPr>
          <w:sz w:val="28"/>
          <w:szCs w:val="28"/>
          <w:lang w:eastAsia="ru-RU"/>
        </w:rPr>
      </w:pPr>
    </w:p>
    <w:p>
      <w:pPr>
        <w:ind w:left="6" w:hanging="6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>Председатель Совета депутатов                                                    Г.Г.Календжян</w:t>
      </w:r>
    </w:p>
    <w:p>
      <w:pPr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>
      <w:pPr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>
      <w:pPr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>
      <w:pPr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Глава местного самоуправления                                                 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 xml:space="preserve"> А.А.Сочнев</w:t>
      </w:r>
    </w:p>
    <w:p>
      <w:pPr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</w:p>
    <w:p>
      <w:pPr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</w:p>
    <w:p>
      <w:pPr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</w:p>
    <w:p>
      <w:pPr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</w:p>
    <w:sectPr>
      <w:headerReference r:id="rId5" w:type="first"/>
      <w:headerReference r:id="rId3" w:type="default"/>
      <w:headerReference r:id="rId4" w:type="even"/>
      <w:type w:val="continuous"/>
      <w:pgSz w:w="11906" w:h="16838"/>
      <w:pgMar w:top="1134" w:right="850" w:bottom="1134" w:left="1701" w:header="284" w:footer="284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Liberation Mono">
    <w:altName w:val="Courier New"/>
    <w:panose1 w:val="02070409020205020404"/>
    <w:charset w:val="CC"/>
    <w:family w:val="modern"/>
    <w:pitch w:val="default"/>
    <w:sig w:usb0="00000000" w:usb1="400078FF" w:usb2="00000001" w:usb3="00000000" w:csb0="000001B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  <w:lang/>
      </w:rPr>
      <w:t>3</w:t>
    </w:r>
    <w:r>
      <w:rPr>
        <w:rStyle w:val="5"/>
      </w:rPr>
      <w:fldChar w:fldCharType="end"/>
    </w:r>
  </w:p>
  <w:p>
    <w:pPr>
      <w:pStyle w:val="7"/>
    </w:pPr>
  </w:p>
  <w:p>
    <w:pPr>
      <w:pStyle w:val="7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rPr>
        <w:b/>
        <w:bCs/>
      </w:rPr>
      <w:object>
        <v:shape id="_x0000_i1025" o:spt="75" type="#_x0000_t75" style="height:54.2pt;width:50.15pt;" o:ole="t" fillcolor="#6D6D6D" filled="f" stroked="f" coordsize="21600,21600">
          <v:path/>
          <v:fill on="f" alignshape="1" focussize="0,0"/>
          <v:stroke on="f"/>
          <v:imagedata r:id="rId2" grayscale="t" bilevel="t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49DC09"/>
    <w:multiLevelType w:val="singleLevel"/>
    <w:tmpl w:val="E249DC09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autoHyphenation/>
  <w:hyphenationZone w:val="360"/>
  <w:drawingGridHorizontalSpacing w:val="120"/>
  <w:drawingGridVerticalSpacing w:val="0"/>
  <w:displayHorizontalDrawingGridEvery w:val="0"/>
  <w:displayVerticalDrawingGridEvery w:val="0"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704"/>
    <w:rsid w:val="00004E42"/>
    <w:rsid w:val="0000520D"/>
    <w:rsid w:val="00014340"/>
    <w:rsid w:val="000174F4"/>
    <w:rsid w:val="00022B3C"/>
    <w:rsid w:val="0002300D"/>
    <w:rsid w:val="00024452"/>
    <w:rsid w:val="0002634B"/>
    <w:rsid w:val="00030CEA"/>
    <w:rsid w:val="0003241B"/>
    <w:rsid w:val="00032ADD"/>
    <w:rsid w:val="00033620"/>
    <w:rsid w:val="00033F73"/>
    <w:rsid w:val="00036ADB"/>
    <w:rsid w:val="000427CE"/>
    <w:rsid w:val="00043735"/>
    <w:rsid w:val="0004661B"/>
    <w:rsid w:val="00050950"/>
    <w:rsid w:val="00050AA8"/>
    <w:rsid w:val="00051E01"/>
    <w:rsid w:val="00051E13"/>
    <w:rsid w:val="00052FD6"/>
    <w:rsid w:val="00057F07"/>
    <w:rsid w:val="00057F2C"/>
    <w:rsid w:val="00062325"/>
    <w:rsid w:val="000628C8"/>
    <w:rsid w:val="00065DAC"/>
    <w:rsid w:val="0006600E"/>
    <w:rsid w:val="00066296"/>
    <w:rsid w:val="000666BB"/>
    <w:rsid w:val="00066E80"/>
    <w:rsid w:val="0007200F"/>
    <w:rsid w:val="00075E5A"/>
    <w:rsid w:val="00092F39"/>
    <w:rsid w:val="000A103B"/>
    <w:rsid w:val="000A231B"/>
    <w:rsid w:val="000A3553"/>
    <w:rsid w:val="000B160E"/>
    <w:rsid w:val="000B29CD"/>
    <w:rsid w:val="000B3D58"/>
    <w:rsid w:val="000B49FC"/>
    <w:rsid w:val="000B7324"/>
    <w:rsid w:val="000B79EE"/>
    <w:rsid w:val="000C1389"/>
    <w:rsid w:val="000C200E"/>
    <w:rsid w:val="000C34B0"/>
    <w:rsid w:val="000C6A33"/>
    <w:rsid w:val="000C6F2B"/>
    <w:rsid w:val="000E2105"/>
    <w:rsid w:val="000E3A69"/>
    <w:rsid w:val="000E7C27"/>
    <w:rsid w:val="000F30F8"/>
    <w:rsid w:val="000F34C8"/>
    <w:rsid w:val="000F7665"/>
    <w:rsid w:val="001040BA"/>
    <w:rsid w:val="00110667"/>
    <w:rsid w:val="0011214D"/>
    <w:rsid w:val="00116358"/>
    <w:rsid w:val="00116DA3"/>
    <w:rsid w:val="0011764C"/>
    <w:rsid w:val="00120729"/>
    <w:rsid w:val="00120FE6"/>
    <w:rsid w:val="001226A6"/>
    <w:rsid w:val="00123790"/>
    <w:rsid w:val="001269F9"/>
    <w:rsid w:val="00130FD9"/>
    <w:rsid w:val="0013350C"/>
    <w:rsid w:val="001336D8"/>
    <w:rsid w:val="00140E91"/>
    <w:rsid w:val="00152B38"/>
    <w:rsid w:val="00161D7F"/>
    <w:rsid w:val="00162F7A"/>
    <w:rsid w:val="0016597B"/>
    <w:rsid w:val="00166BB0"/>
    <w:rsid w:val="00170E61"/>
    <w:rsid w:val="0017149A"/>
    <w:rsid w:val="00172C85"/>
    <w:rsid w:val="001929FB"/>
    <w:rsid w:val="00197C12"/>
    <w:rsid w:val="001A0355"/>
    <w:rsid w:val="001A1E34"/>
    <w:rsid w:val="001A58FF"/>
    <w:rsid w:val="001A7515"/>
    <w:rsid w:val="001B4E2B"/>
    <w:rsid w:val="001B51A9"/>
    <w:rsid w:val="001B5CC3"/>
    <w:rsid w:val="001C2707"/>
    <w:rsid w:val="001C33E0"/>
    <w:rsid w:val="001D210F"/>
    <w:rsid w:val="001D7EAD"/>
    <w:rsid w:val="001E0A4E"/>
    <w:rsid w:val="0020079C"/>
    <w:rsid w:val="00201ED4"/>
    <w:rsid w:val="00213A6C"/>
    <w:rsid w:val="00216D39"/>
    <w:rsid w:val="00224860"/>
    <w:rsid w:val="00232B3D"/>
    <w:rsid w:val="00232E21"/>
    <w:rsid w:val="00236646"/>
    <w:rsid w:val="00250C65"/>
    <w:rsid w:val="0027429F"/>
    <w:rsid w:val="0028257B"/>
    <w:rsid w:val="00282FF0"/>
    <w:rsid w:val="00292B73"/>
    <w:rsid w:val="002A328D"/>
    <w:rsid w:val="002A59B5"/>
    <w:rsid w:val="002B05E9"/>
    <w:rsid w:val="002B1024"/>
    <w:rsid w:val="002B2F3C"/>
    <w:rsid w:val="002B3CEA"/>
    <w:rsid w:val="002B49D1"/>
    <w:rsid w:val="002B4B1E"/>
    <w:rsid w:val="002C30A1"/>
    <w:rsid w:val="002C78B6"/>
    <w:rsid w:val="002D1FA4"/>
    <w:rsid w:val="002D6F36"/>
    <w:rsid w:val="002D790E"/>
    <w:rsid w:val="002E1062"/>
    <w:rsid w:val="002F0034"/>
    <w:rsid w:val="003015D3"/>
    <w:rsid w:val="00301F9A"/>
    <w:rsid w:val="003057E5"/>
    <w:rsid w:val="00305C1D"/>
    <w:rsid w:val="00312FC3"/>
    <w:rsid w:val="00324053"/>
    <w:rsid w:val="003309F3"/>
    <w:rsid w:val="00330E83"/>
    <w:rsid w:val="00331121"/>
    <w:rsid w:val="00337352"/>
    <w:rsid w:val="00337A61"/>
    <w:rsid w:val="00346999"/>
    <w:rsid w:val="00352210"/>
    <w:rsid w:val="00353401"/>
    <w:rsid w:val="00365E39"/>
    <w:rsid w:val="003675B8"/>
    <w:rsid w:val="00374E3E"/>
    <w:rsid w:val="00381C09"/>
    <w:rsid w:val="00382B75"/>
    <w:rsid w:val="00383A99"/>
    <w:rsid w:val="00385413"/>
    <w:rsid w:val="00390F28"/>
    <w:rsid w:val="00392AAB"/>
    <w:rsid w:val="003A6E04"/>
    <w:rsid w:val="003A6F67"/>
    <w:rsid w:val="003B6887"/>
    <w:rsid w:val="003C0CA2"/>
    <w:rsid w:val="003C16D1"/>
    <w:rsid w:val="003C3803"/>
    <w:rsid w:val="003D0A22"/>
    <w:rsid w:val="003E2FBE"/>
    <w:rsid w:val="003F0DEA"/>
    <w:rsid w:val="003F1041"/>
    <w:rsid w:val="003F2FF4"/>
    <w:rsid w:val="00401DFD"/>
    <w:rsid w:val="00407FD7"/>
    <w:rsid w:val="004309BE"/>
    <w:rsid w:val="00433CBA"/>
    <w:rsid w:val="004355C0"/>
    <w:rsid w:val="00436BAB"/>
    <w:rsid w:val="0044093B"/>
    <w:rsid w:val="00441E58"/>
    <w:rsid w:val="00443519"/>
    <w:rsid w:val="00447379"/>
    <w:rsid w:val="004547BD"/>
    <w:rsid w:val="004608A9"/>
    <w:rsid w:val="004640F0"/>
    <w:rsid w:val="004719CC"/>
    <w:rsid w:val="004739F8"/>
    <w:rsid w:val="0047439A"/>
    <w:rsid w:val="00474F72"/>
    <w:rsid w:val="00475853"/>
    <w:rsid w:val="00476284"/>
    <w:rsid w:val="00477E2C"/>
    <w:rsid w:val="00480E03"/>
    <w:rsid w:val="0048416F"/>
    <w:rsid w:val="00484BBE"/>
    <w:rsid w:val="004862E5"/>
    <w:rsid w:val="004904E4"/>
    <w:rsid w:val="00495A7F"/>
    <w:rsid w:val="00497EA3"/>
    <w:rsid w:val="004A43DE"/>
    <w:rsid w:val="004B10B7"/>
    <w:rsid w:val="004B1137"/>
    <w:rsid w:val="004B3B85"/>
    <w:rsid w:val="004C775E"/>
    <w:rsid w:val="004D1798"/>
    <w:rsid w:val="004D7126"/>
    <w:rsid w:val="004E0380"/>
    <w:rsid w:val="004E180E"/>
    <w:rsid w:val="004E5B8D"/>
    <w:rsid w:val="004F268E"/>
    <w:rsid w:val="004F2E06"/>
    <w:rsid w:val="004F457E"/>
    <w:rsid w:val="004F4904"/>
    <w:rsid w:val="004F78C6"/>
    <w:rsid w:val="00500AD5"/>
    <w:rsid w:val="0050115C"/>
    <w:rsid w:val="005055CE"/>
    <w:rsid w:val="00514D3C"/>
    <w:rsid w:val="00515A5A"/>
    <w:rsid w:val="00516F1D"/>
    <w:rsid w:val="00521EAB"/>
    <w:rsid w:val="00526AB3"/>
    <w:rsid w:val="00537929"/>
    <w:rsid w:val="005420D6"/>
    <w:rsid w:val="0054416C"/>
    <w:rsid w:val="00546101"/>
    <w:rsid w:val="005514A1"/>
    <w:rsid w:val="00551CF2"/>
    <w:rsid w:val="00557A41"/>
    <w:rsid w:val="00564676"/>
    <w:rsid w:val="00572523"/>
    <w:rsid w:val="00573E72"/>
    <w:rsid w:val="0057431D"/>
    <w:rsid w:val="005763E7"/>
    <w:rsid w:val="005768FC"/>
    <w:rsid w:val="00576E4B"/>
    <w:rsid w:val="00576EF6"/>
    <w:rsid w:val="00580EFF"/>
    <w:rsid w:val="00581D30"/>
    <w:rsid w:val="00583508"/>
    <w:rsid w:val="00587717"/>
    <w:rsid w:val="00594F78"/>
    <w:rsid w:val="00595BA2"/>
    <w:rsid w:val="005A2487"/>
    <w:rsid w:val="005A3FAB"/>
    <w:rsid w:val="005A601E"/>
    <w:rsid w:val="005B0B6F"/>
    <w:rsid w:val="005B6C1D"/>
    <w:rsid w:val="005B7963"/>
    <w:rsid w:val="005B7DF8"/>
    <w:rsid w:val="005C4551"/>
    <w:rsid w:val="005C75C8"/>
    <w:rsid w:val="005D388E"/>
    <w:rsid w:val="005D44A3"/>
    <w:rsid w:val="005D6D2D"/>
    <w:rsid w:val="005F0F2E"/>
    <w:rsid w:val="005F37C9"/>
    <w:rsid w:val="005F46C8"/>
    <w:rsid w:val="005F5412"/>
    <w:rsid w:val="00600458"/>
    <w:rsid w:val="00606E30"/>
    <w:rsid w:val="00612C8B"/>
    <w:rsid w:val="00615076"/>
    <w:rsid w:val="006177E2"/>
    <w:rsid w:val="00630642"/>
    <w:rsid w:val="00631F0A"/>
    <w:rsid w:val="00632D76"/>
    <w:rsid w:val="00633024"/>
    <w:rsid w:val="00634746"/>
    <w:rsid w:val="00637B2D"/>
    <w:rsid w:val="00643D0F"/>
    <w:rsid w:val="00646811"/>
    <w:rsid w:val="00647005"/>
    <w:rsid w:val="00650671"/>
    <w:rsid w:val="00650673"/>
    <w:rsid w:val="0065356B"/>
    <w:rsid w:val="00662574"/>
    <w:rsid w:val="0066420E"/>
    <w:rsid w:val="006674C0"/>
    <w:rsid w:val="00667630"/>
    <w:rsid w:val="0067201C"/>
    <w:rsid w:val="00672644"/>
    <w:rsid w:val="0067379B"/>
    <w:rsid w:val="00675F05"/>
    <w:rsid w:val="00677FAD"/>
    <w:rsid w:val="0068613F"/>
    <w:rsid w:val="00687385"/>
    <w:rsid w:val="006873F0"/>
    <w:rsid w:val="00693F0A"/>
    <w:rsid w:val="006A03BE"/>
    <w:rsid w:val="006A2776"/>
    <w:rsid w:val="006B08B7"/>
    <w:rsid w:val="006B2721"/>
    <w:rsid w:val="006B4381"/>
    <w:rsid w:val="006B4EFC"/>
    <w:rsid w:val="006C0B4A"/>
    <w:rsid w:val="006C22BD"/>
    <w:rsid w:val="006C22C6"/>
    <w:rsid w:val="006D0098"/>
    <w:rsid w:val="006D4341"/>
    <w:rsid w:val="006D6312"/>
    <w:rsid w:val="006D76AB"/>
    <w:rsid w:val="006D7CA4"/>
    <w:rsid w:val="006E1754"/>
    <w:rsid w:val="006E182B"/>
    <w:rsid w:val="006E3469"/>
    <w:rsid w:val="006E460B"/>
    <w:rsid w:val="006E6283"/>
    <w:rsid w:val="006E6BF9"/>
    <w:rsid w:val="006E7AC2"/>
    <w:rsid w:val="006F0957"/>
    <w:rsid w:val="006F0FC6"/>
    <w:rsid w:val="006F276D"/>
    <w:rsid w:val="006F7B6E"/>
    <w:rsid w:val="00705ECA"/>
    <w:rsid w:val="007061ED"/>
    <w:rsid w:val="00707E66"/>
    <w:rsid w:val="00710F0F"/>
    <w:rsid w:val="00716650"/>
    <w:rsid w:val="00716A9A"/>
    <w:rsid w:val="00716F22"/>
    <w:rsid w:val="0072638C"/>
    <w:rsid w:val="00727E97"/>
    <w:rsid w:val="00730B7B"/>
    <w:rsid w:val="00730D1E"/>
    <w:rsid w:val="00730E31"/>
    <w:rsid w:val="00736AEB"/>
    <w:rsid w:val="00737EF8"/>
    <w:rsid w:val="007439F9"/>
    <w:rsid w:val="00752A53"/>
    <w:rsid w:val="00755229"/>
    <w:rsid w:val="007566BF"/>
    <w:rsid w:val="00760314"/>
    <w:rsid w:val="00760E1C"/>
    <w:rsid w:val="007646D2"/>
    <w:rsid w:val="007842A7"/>
    <w:rsid w:val="00786BB8"/>
    <w:rsid w:val="00787A49"/>
    <w:rsid w:val="00790D88"/>
    <w:rsid w:val="00791083"/>
    <w:rsid w:val="0079263B"/>
    <w:rsid w:val="007927D2"/>
    <w:rsid w:val="00797C52"/>
    <w:rsid w:val="007A577A"/>
    <w:rsid w:val="007A5BB8"/>
    <w:rsid w:val="007B57DC"/>
    <w:rsid w:val="007B76A8"/>
    <w:rsid w:val="007B77A5"/>
    <w:rsid w:val="007C3C7E"/>
    <w:rsid w:val="007C4802"/>
    <w:rsid w:val="007D63D7"/>
    <w:rsid w:val="007E07DD"/>
    <w:rsid w:val="007E28AF"/>
    <w:rsid w:val="007E3F87"/>
    <w:rsid w:val="007F0BB1"/>
    <w:rsid w:val="007F76E3"/>
    <w:rsid w:val="0080048F"/>
    <w:rsid w:val="00802DC3"/>
    <w:rsid w:val="0080324B"/>
    <w:rsid w:val="008067A2"/>
    <w:rsid w:val="00806D4B"/>
    <w:rsid w:val="008146A5"/>
    <w:rsid w:val="008172FC"/>
    <w:rsid w:val="00834781"/>
    <w:rsid w:val="008356F1"/>
    <w:rsid w:val="008404CB"/>
    <w:rsid w:val="0084405E"/>
    <w:rsid w:val="008459CF"/>
    <w:rsid w:val="00854DB8"/>
    <w:rsid w:val="00856B67"/>
    <w:rsid w:val="00862E00"/>
    <w:rsid w:val="008650B8"/>
    <w:rsid w:val="008736DE"/>
    <w:rsid w:val="0087450A"/>
    <w:rsid w:val="00880680"/>
    <w:rsid w:val="00884F29"/>
    <w:rsid w:val="0088611B"/>
    <w:rsid w:val="00891DFE"/>
    <w:rsid w:val="00893EAB"/>
    <w:rsid w:val="00894ADC"/>
    <w:rsid w:val="008A2FF5"/>
    <w:rsid w:val="008A4A0B"/>
    <w:rsid w:val="008A58D7"/>
    <w:rsid w:val="008A670A"/>
    <w:rsid w:val="008B0AB5"/>
    <w:rsid w:val="008B1880"/>
    <w:rsid w:val="008B2E28"/>
    <w:rsid w:val="008C2044"/>
    <w:rsid w:val="008C228B"/>
    <w:rsid w:val="008D2C0A"/>
    <w:rsid w:val="008D64CD"/>
    <w:rsid w:val="008E6911"/>
    <w:rsid w:val="008F70E4"/>
    <w:rsid w:val="009001B3"/>
    <w:rsid w:val="00912D01"/>
    <w:rsid w:val="009148AE"/>
    <w:rsid w:val="00924E5B"/>
    <w:rsid w:val="0092600F"/>
    <w:rsid w:val="00932047"/>
    <w:rsid w:val="00932A53"/>
    <w:rsid w:val="00935FEA"/>
    <w:rsid w:val="0094159A"/>
    <w:rsid w:val="00942422"/>
    <w:rsid w:val="00942696"/>
    <w:rsid w:val="00952D1B"/>
    <w:rsid w:val="00953209"/>
    <w:rsid w:val="0095365A"/>
    <w:rsid w:val="00957157"/>
    <w:rsid w:val="00962D6C"/>
    <w:rsid w:val="00966552"/>
    <w:rsid w:val="0097072A"/>
    <w:rsid w:val="009708A7"/>
    <w:rsid w:val="00971896"/>
    <w:rsid w:val="00972ED2"/>
    <w:rsid w:val="00977257"/>
    <w:rsid w:val="00982F52"/>
    <w:rsid w:val="0098379B"/>
    <w:rsid w:val="00985578"/>
    <w:rsid w:val="00987891"/>
    <w:rsid w:val="00994A60"/>
    <w:rsid w:val="00995492"/>
    <w:rsid w:val="009A02FA"/>
    <w:rsid w:val="009A33BA"/>
    <w:rsid w:val="009A729A"/>
    <w:rsid w:val="009B291C"/>
    <w:rsid w:val="009B2FEA"/>
    <w:rsid w:val="009B4431"/>
    <w:rsid w:val="009B56D7"/>
    <w:rsid w:val="009C5E2C"/>
    <w:rsid w:val="009C7C33"/>
    <w:rsid w:val="009D0519"/>
    <w:rsid w:val="009D2946"/>
    <w:rsid w:val="009D3246"/>
    <w:rsid w:val="009D5DA3"/>
    <w:rsid w:val="009E15C1"/>
    <w:rsid w:val="009E4CFF"/>
    <w:rsid w:val="009E4EF6"/>
    <w:rsid w:val="009E5FF3"/>
    <w:rsid w:val="009F089B"/>
    <w:rsid w:val="009F5FA6"/>
    <w:rsid w:val="009F6D90"/>
    <w:rsid w:val="009F778D"/>
    <w:rsid w:val="009F7E41"/>
    <w:rsid w:val="00A00733"/>
    <w:rsid w:val="00A0413F"/>
    <w:rsid w:val="00A052F8"/>
    <w:rsid w:val="00A055EA"/>
    <w:rsid w:val="00A06675"/>
    <w:rsid w:val="00A126A2"/>
    <w:rsid w:val="00A1473B"/>
    <w:rsid w:val="00A16BA7"/>
    <w:rsid w:val="00A26327"/>
    <w:rsid w:val="00A321A6"/>
    <w:rsid w:val="00A32F8B"/>
    <w:rsid w:val="00A35568"/>
    <w:rsid w:val="00A35CFF"/>
    <w:rsid w:val="00A375A7"/>
    <w:rsid w:val="00A37AAE"/>
    <w:rsid w:val="00A446EB"/>
    <w:rsid w:val="00A44711"/>
    <w:rsid w:val="00A53CC8"/>
    <w:rsid w:val="00A54184"/>
    <w:rsid w:val="00A56544"/>
    <w:rsid w:val="00A62B97"/>
    <w:rsid w:val="00A67E08"/>
    <w:rsid w:val="00A721BD"/>
    <w:rsid w:val="00A830D4"/>
    <w:rsid w:val="00A91083"/>
    <w:rsid w:val="00A93E42"/>
    <w:rsid w:val="00A948AE"/>
    <w:rsid w:val="00A961B8"/>
    <w:rsid w:val="00AA4AE7"/>
    <w:rsid w:val="00AA5786"/>
    <w:rsid w:val="00AA6517"/>
    <w:rsid w:val="00AA679F"/>
    <w:rsid w:val="00AB511E"/>
    <w:rsid w:val="00AB5B83"/>
    <w:rsid w:val="00AC0800"/>
    <w:rsid w:val="00AC0FC1"/>
    <w:rsid w:val="00AC144B"/>
    <w:rsid w:val="00AC213E"/>
    <w:rsid w:val="00AC3560"/>
    <w:rsid w:val="00AC56E9"/>
    <w:rsid w:val="00AC723B"/>
    <w:rsid w:val="00AD6834"/>
    <w:rsid w:val="00AD7228"/>
    <w:rsid w:val="00AE41F5"/>
    <w:rsid w:val="00AF006A"/>
    <w:rsid w:val="00AF15D5"/>
    <w:rsid w:val="00AF32D2"/>
    <w:rsid w:val="00AF5716"/>
    <w:rsid w:val="00AF5831"/>
    <w:rsid w:val="00AF6961"/>
    <w:rsid w:val="00AF6AFE"/>
    <w:rsid w:val="00AF7A22"/>
    <w:rsid w:val="00B07D8F"/>
    <w:rsid w:val="00B112A9"/>
    <w:rsid w:val="00B12265"/>
    <w:rsid w:val="00B15253"/>
    <w:rsid w:val="00B17B46"/>
    <w:rsid w:val="00B2518C"/>
    <w:rsid w:val="00B26AF3"/>
    <w:rsid w:val="00B27ED2"/>
    <w:rsid w:val="00B30384"/>
    <w:rsid w:val="00B33892"/>
    <w:rsid w:val="00B349DB"/>
    <w:rsid w:val="00B364E2"/>
    <w:rsid w:val="00B367F9"/>
    <w:rsid w:val="00B36F17"/>
    <w:rsid w:val="00B445DE"/>
    <w:rsid w:val="00B473DD"/>
    <w:rsid w:val="00B474EE"/>
    <w:rsid w:val="00B50320"/>
    <w:rsid w:val="00B51A15"/>
    <w:rsid w:val="00B53162"/>
    <w:rsid w:val="00B63F85"/>
    <w:rsid w:val="00B67B1D"/>
    <w:rsid w:val="00B707C1"/>
    <w:rsid w:val="00B70C26"/>
    <w:rsid w:val="00B715DF"/>
    <w:rsid w:val="00B71C7B"/>
    <w:rsid w:val="00B73048"/>
    <w:rsid w:val="00B7670C"/>
    <w:rsid w:val="00B802CA"/>
    <w:rsid w:val="00B84006"/>
    <w:rsid w:val="00B840D5"/>
    <w:rsid w:val="00B8549C"/>
    <w:rsid w:val="00B910DD"/>
    <w:rsid w:val="00B932BA"/>
    <w:rsid w:val="00B95B37"/>
    <w:rsid w:val="00BA2B86"/>
    <w:rsid w:val="00BB2D24"/>
    <w:rsid w:val="00BB4E27"/>
    <w:rsid w:val="00BC7803"/>
    <w:rsid w:val="00BD3BB0"/>
    <w:rsid w:val="00BE0EF8"/>
    <w:rsid w:val="00BF5600"/>
    <w:rsid w:val="00BF59F7"/>
    <w:rsid w:val="00C018BA"/>
    <w:rsid w:val="00C043AB"/>
    <w:rsid w:val="00C13CD9"/>
    <w:rsid w:val="00C16BD7"/>
    <w:rsid w:val="00C17688"/>
    <w:rsid w:val="00C27192"/>
    <w:rsid w:val="00C275A5"/>
    <w:rsid w:val="00C343E2"/>
    <w:rsid w:val="00C3621E"/>
    <w:rsid w:val="00C365EB"/>
    <w:rsid w:val="00C36FA6"/>
    <w:rsid w:val="00C45D71"/>
    <w:rsid w:val="00C4684C"/>
    <w:rsid w:val="00C6060F"/>
    <w:rsid w:val="00C61C4E"/>
    <w:rsid w:val="00C64E55"/>
    <w:rsid w:val="00C65938"/>
    <w:rsid w:val="00C83DDE"/>
    <w:rsid w:val="00C87570"/>
    <w:rsid w:val="00C9050F"/>
    <w:rsid w:val="00C929D5"/>
    <w:rsid w:val="00CA0862"/>
    <w:rsid w:val="00CA1B6C"/>
    <w:rsid w:val="00CA2F6B"/>
    <w:rsid w:val="00CA4957"/>
    <w:rsid w:val="00CB18CB"/>
    <w:rsid w:val="00CB3E47"/>
    <w:rsid w:val="00CC2059"/>
    <w:rsid w:val="00CC2D16"/>
    <w:rsid w:val="00CC3CD3"/>
    <w:rsid w:val="00CD2539"/>
    <w:rsid w:val="00CD29AB"/>
    <w:rsid w:val="00CD37CD"/>
    <w:rsid w:val="00CD41B0"/>
    <w:rsid w:val="00CF21A4"/>
    <w:rsid w:val="00CF3E4E"/>
    <w:rsid w:val="00CF5B30"/>
    <w:rsid w:val="00D021DE"/>
    <w:rsid w:val="00D02E0E"/>
    <w:rsid w:val="00D14EFE"/>
    <w:rsid w:val="00D15310"/>
    <w:rsid w:val="00D156CE"/>
    <w:rsid w:val="00D15750"/>
    <w:rsid w:val="00D15F8B"/>
    <w:rsid w:val="00D209DE"/>
    <w:rsid w:val="00D21070"/>
    <w:rsid w:val="00D27CAA"/>
    <w:rsid w:val="00D34238"/>
    <w:rsid w:val="00D35E59"/>
    <w:rsid w:val="00D36E9E"/>
    <w:rsid w:val="00D40AE8"/>
    <w:rsid w:val="00D41373"/>
    <w:rsid w:val="00D417BF"/>
    <w:rsid w:val="00D41B26"/>
    <w:rsid w:val="00D41B7F"/>
    <w:rsid w:val="00D42981"/>
    <w:rsid w:val="00D51B82"/>
    <w:rsid w:val="00D549FF"/>
    <w:rsid w:val="00D558EE"/>
    <w:rsid w:val="00D60277"/>
    <w:rsid w:val="00D64AA6"/>
    <w:rsid w:val="00D7518A"/>
    <w:rsid w:val="00D77DE7"/>
    <w:rsid w:val="00D80B92"/>
    <w:rsid w:val="00D81A2C"/>
    <w:rsid w:val="00D864F1"/>
    <w:rsid w:val="00D87F60"/>
    <w:rsid w:val="00D91FF6"/>
    <w:rsid w:val="00D97DD2"/>
    <w:rsid w:val="00DA2709"/>
    <w:rsid w:val="00DB0D11"/>
    <w:rsid w:val="00DB1EA1"/>
    <w:rsid w:val="00DB5776"/>
    <w:rsid w:val="00DC3B05"/>
    <w:rsid w:val="00DD5BA9"/>
    <w:rsid w:val="00DD7BFC"/>
    <w:rsid w:val="00DE564C"/>
    <w:rsid w:val="00DE58AC"/>
    <w:rsid w:val="00E01059"/>
    <w:rsid w:val="00E057D1"/>
    <w:rsid w:val="00E156D8"/>
    <w:rsid w:val="00E247DE"/>
    <w:rsid w:val="00E24CD3"/>
    <w:rsid w:val="00E31202"/>
    <w:rsid w:val="00E31B1C"/>
    <w:rsid w:val="00E31C5E"/>
    <w:rsid w:val="00E432A6"/>
    <w:rsid w:val="00E4786D"/>
    <w:rsid w:val="00E50352"/>
    <w:rsid w:val="00E5704A"/>
    <w:rsid w:val="00E74CDB"/>
    <w:rsid w:val="00E81312"/>
    <w:rsid w:val="00E92B23"/>
    <w:rsid w:val="00E92B7F"/>
    <w:rsid w:val="00E95643"/>
    <w:rsid w:val="00EA1FB7"/>
    <w:rsid w:val="00EA34FB"/>
    <w:rsid w:val="00EA4277"/>
    <w:rsid w:val="00EA5BEE"/>
    <w:rsid w:val="00EB4F02"/>
    <w:rsid w:val="00EB7A14"/>
    <w:rsid w:val="00EC05BC"/>
    <w:rsid w:val="00ED0932"/>
    <w:rsid w:val="00ED12FA"/>
    <w:rsid w:val="00ED38B4"/>
    <w:rsid w:val="00EE1901"/>
    <w:rsid w:val="00EF1AE0"/>
    <w:rsid w:val="00EF2AD6"/>
    <w:rsid w:val="00EF597E"/>
    <w:rsid w:val="00EF5CF8"/>
    <w:rsid w:val="00F05248"/>
    <w:rsid w:val="00F23694"/>
    <w:rsid w:val="00F25D68"/>
    <w:rsid w:val="00F266AB"/>
    <w:rsid w:val="00F30555"/>
    <w:rsid w:val="00F42674"/>
    <w:rsid w:val="00F42C7C"/>
    <w:rsid w:val="00F447F6"/>
    <w:rsid w:val="00F44A52"/>
    <w:rsid w:val="00F51626"/>
    <w:rsid w:val="00F553C6"/>
    <w:rsid w:val="00F57B4E"/>
    <w:rsid w:val="00F6686C"/>
    <w:rsid w:val="00F66D61"/>
    <w:rsid w:val="00F70789"/>
    <w:rsid w:val="00F77443"/>
    <w:rsid w:val="00F77DDA"/>
    <w:rsid w:val="00F84934"/>
    <w:rsid w:val="00F84D92"/>
    <w:rsid w:val="00F913D6"/>
    <w:rsid w:val="00F92207"/>
    <w:rsid w:val="00F9366B"/>
    <w:rsid w:val="00F96E4A"/>
    <w:rsid w:val="00F97BC1"/>
    <w:rsid w:val="00FB7209"/>
    <w:rsid w:val="00FC54F4"/>
    <w:rsid w:val="00FC5DBB"/>
    <w:rsid w:val="00FE28CF"/>
    <w:rsid w:val="00FE70C9"/>
    <w:rsid w:val="00FE7E80"/>
    <w:rsid w:val="00FF1107"/>
    <w:rsid w:val="00FF137E"/>
    <w:rsid w:val="00FF4897"/>
    <w:rsid w:val="00FF4C44"/>
    <w:rsid w:val="00FF4D75"/>
    <w:rsid w:val="156E1D1C"/>
    <w:rsid w:val="162672DE"/>
    <w:rsid w:val="194D41AE"/>
    <w:rsid w:val="1D662C75"/>
    <w:rsid w:val="1F073D56"/>
    <w:rsid w:val="2BC10A0B"/>
    <w:rsid w:val="2CE11B8B"/>
    <w:rsid w:val="31B257AE"/>
    <w:rsid w:val="368461F8"/>
    <w:rsid w:val="3CF94E77"/>
    <w:rsid w:val="3FF1110F"/>
    <w:rsid w:val="47243CAB"/>
    <w:rsid w:val="47294750"/>
    <w:rsid w:val="4898336D"/>
    <w:rsid w:val="580372D5"/>
    <w:rsid w:val="584F66D5"/>
    <w:rsid w:val="5A533F09"/>
    <w:rsid w:val="62A711CE"/>
    <w:rsid w:val="660C0F09"/>
    <w:rsid w:val="69F40106"/>
    <w:rsid w:val="75B66BA3"/>
    <w:rsid w:val="772219E3"/>
    <w:rsid w:val="78B96D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autoSpaceDE w:val="0"/>
    </w:pPr>
    <w:rPr>
      <w:sz w:val="24"/>
      <w:szCs w:val="24"/>
      <w:lang w:val="ru-RU" w:eastAsia="ar-SA" w:bidi="ar-SA"/>
    </w:rPr>
  </w:style>
  <w:style w:type="paragraph" w:styleId="2">
    <w:name w:val="heading 1"/>
    <w:basedOn w:val="1"/>
    <w:next w:val="1"/>
    <w:qFormat/>
    <w:uiPriority w:val="0"/>
    <w:pPr>
      <w:widowControl w:val="0"/>
      <w:numPr>
        <w:ilvl w:val="0"/>
        <w:numId w:val="1"/>
      </w:numPr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page number"/>
    <w:uiPriority w:val="0"/>
  </w:style>
  <w:style w:type="paragraph" w:styleId="6">
    <w:name w:val="Balloon Text"/>
    <w:basedOn w:val="1"/>
    <w:uiPriority w:val="0"/>
    <w:rPr>
      <w:rFonts w:ascii="Tahoma" w:hAnsi="Tahoma" w:cs="Tahoma"/>
      <w:sz w:val="16"/>
      <w:szCs w:val="16"/>
    </w:rPr>
  </w:style>
  <w:style w:type="paragraph" w:styleId="7">
    <w:name w:val="header"/>
    <w:basedOn w:val="1"/>
    <w:uiPriority w:val="0"/>
    <w:pPr>
      <w:tabs>
        <w:tab w:val="center" w:pos="4677"/>
        <w:tab w:val="right" w:pos="9355"/>
      </w:tabs>
    </w:pPr>
  </w:style>
  <w:style w:type="paragraph" w:styleId="8">
    <w:name w:val="Body Text"/>
    <w:basedOn w:val="1"/>
    <w:uiPriority w:val="0"/>
    <w:pPr>
      <w:spacing w:before="0" w:after="120"/>
    </w:pPr>
  </w:style>
  <w:style w:type="paragraph" w:styleId="9">
    <w:name w:val="Body Text Indent"/>
    <w:basedOn w:val="1"/>
    <w:uiPriority w:val="0"/>
    <w:pPr>
      <w:jc w:val="both"/>
    </w:pPr>
    <w:rPr>
      <w:sz w:val="28"/>
      <w:szCs w:val="28"/>
    </w:rPr>
  </w:style>
  <w:style w:type="paragraph" w:styleId="10">
    <w:name w:val="Title"/>
    <w:basedOn w:val="1"/>
    <w:next w:val="8"/>
    <w:qFormat/>
    <w:uiPriority w:val="0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11">
    <w:name w:val="footer"/>
    <w:basedOn w:val="1"/>
    <w:uiPriority w:val="0"/>
    <w:pPr>
      <w:tabs>
        <w:tab w:val="center" w:pos="4677"/>
        <w:tab w:val="right" w:pos="9355"/>
      </w:tabs>
    </w:pPr>
  </w:style>
  <w:style w:type="paragraph" w:styleId="12">
    <w:name w:val="List"/>
    <w:basedOn w:val="8"/>
    <w:uiPriority w:val="0"/>
    <w:rPr>
      <w:rFonts w:ascii="Arial" w:hAnsi="Arial" w:cs="Tahoma"/>
    </w:rPr>
  </w:style>
  <w:style w:type="character" w:customStyle="1" w:styleId="13">
    <w:name w:val="Основной шрифт абзаца1"/>
    <w:uiPriority w:val="0"/>
  </w:style>
  <w:style w:type="character" w:customStyle="1" w:styleId="14">
    <w:name w:val="WW8Num1z0"/>
    <w:uiPriority w:val="0"/>
    <w:rPr>
      <w:rFonts w:ascii="Times New Roman" w:hAnsi="Times New Roman" w:cs="Times New Roman"/>
    </w:rPr>
  </w:style>
  <w:style w:type="character" w:customStyle="1" w:styleId="15">
    <w:name w:val="Символ нумерации"/>
    <w:uiPriority w:val="0"/>
  </w:style>
  <w:style w:type="character" w:customStyle="1" w:styleId="16">
    <w:name w:val="Default Paragraph Font1"/>
    <w:uiPriority w:val="0"/>
  </w:style>
  <w:style w:type="paragraph" w:customStyle="1" w:styleId="17">
    <w:name w:val="Название1"/>
    <w:basedOn w:val="1"/>
    <w:uiPriority w:val="0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8">
    <w:name w:val="Указатель1"/>
    <w:basedOn w:val="1"/>
    <w:uiPriority w:val="0"/>
    <w:pPr>
      <w:suppressLineNumbers/>
    </w:pPr>
    <w:rPr>
      <w:rFonts w:ascii="Arial" w:hAnsi="Arial" w:cs="Tahoma"/>
    </w:rPr>
  </w:style>
  <w:style w:type="paragraph" w:customStyle="1" w:styleId="19">
    <w:name w:val="Таблицы (моноширинный)"/>
    <w:basedOn w:val="1"/>
    <w:next w:val="1"/>
    <w:uiPriority w:val="0"/>
    <w:pPr>
      <w:widowControl w:val="0"/>
      <w:jc w:val="both"/>
    </w:pPr>
    <w:rPr>
      <w:rFonts w:ascii="Courier New" w:hAnsi="Courier New" w:cs="Courier New"/>
    </w:rPr>
  </w:style>
  <w:style w:type="paragraph" w:customStyle="1" w:styleId="20">
    <w:name w:val="Heading"/>
    <w:uiPriority w:val="0"/>
    <w:pPr>
      <w:suppressAutoHyphens/>
      <w:autoSpaceDE w:val="0"/>
    </w:pPr>
    <w:rPr>
      <w:rFonts w:ascii="Arial" w:hAnsi="Arial" w:eastAsia="Arial" w:cs="Arial"/>
      <w:sz w:val="28"/>
      <w:szCs w:val="28"/>
      <w:lang w:val="ru-RU" w:eastAsia="ar-SA" w:bidi="ar-SA"/>
    </w:rPr>
  </w:style>
  <w:style w:type="paragraph" w:customStyle="1" w:styleId="21">
    <w:name w:val="ConsPlusNormal"/>
    <w:uiPriority w:val="0"/>
    <w:pPr>
      <w:suppressAutoHyphens/>
      <w:autoSpaceDE w:val="0"/>
      <w:ind w:firstLine="720"/>
    </w:pPr>
    <w:rPr>
      <w:rFonts w:ascii="Arial" w:hAnsi="Arial" w:eastAsia="Arial" w:cs="Arial"/>
      <w:lang w:val="ru-RU" w:eastAsia="ar-SA" w:bidi="ar-SA"/>
    </w:rPr>
  </w:style>
  <w:style w:type="paragraph" w:customStyle="1" w:styleId="22">
    <w:name w:val="Содержимое таблицы"/>
    <w:basedOn w:val="1"/>
    <w:uiPriority w:val="0"/>
    <w:pPr>
      <w:suppressLineNumbers/>
    </w:pPr>
  </w:style>
  <w:style w:type="paragraph" w:customStyle="1" w:styleId="23">
    <w:name w:val="Заголовок таблицы"/>
    <w:basedOn w:val="22"/>
    <w:uiPriority w:val="0"/>
    <w:pPr>
      <w:suppressLineNumbers/>
      <w:jc w:val="center"/>
    </w:pPr>
    <w:rPr>
      <w:b/>
      <w:bCs/>
    </w:rPr>
  </w:style>
  <w:style w:type="paragraph" w:customStyle="1" w:styleId="24">
    <w:name w:val="ConsPlusNonformat"/>
    <w:basedOn w:val="1"/>
    <w:next w:val="21"/>
    <w:uiPriority w:val="99"/>
    <w:pPr>
      <w:suppressAutoHyphens/>
      <w:bidi w:val="0"/>
      <w:jc w:val="left"/>
    </w:pPr>
    <w:rPr>
      <w:rFonts w:ascii="Courier New" w:hAnsi="Courier New" w:eastAsia="Courier New" w:cs="Courier New"/>
      <w:color w:val="auto"/>
      <w:sz w:val="20"/>
      <w:szCs w:val="20"/>
      <w:lang/>
    </w:rPr>
  </w:style>
  <w:style w:type="paragraph" w:customStyle="1" w:styleId="25">
    <w:name w:val="ConsPlusTitle"/>
    <w:basedOn w:val="1"/>
    <w:next w:val="21"/>
    <w:uiPriority w:val="0"/>
    <w:pPr>
      <w:suppressAutoHyphens/>
      <w:bidi w:val="0"/>
      <w:jc w:val="left"/>
    </w:pPr>
    <w:rPr>
      <w:rFonts w:ascii="Arial" w:hAnsi="Arial" w:eastAsia="Arial" w:cs="Arial"/>
      <w:b/>
      <w:bCs/>
      <w:color w:val="auto"/>
      <w:sz w:val="20"/>
      <w:szCs w:val="20"/>
      <w:lang/>
    </w:rPr>
  </w:style>
  <w:style w:type="paragraph" w:customStyle="1" w:styleId="26">
    <w:name w:val="ConsPlusCell"/>
    <w:basedOn w:val="1"/>
    <w:uiPriority w:val="0"/>
    <w:pPr>
      <w:suppressAutoHyphens/>
      <w:bidi w:val="0"/>
      <w:jc w:val="left"/>
    </w:pPr>
    <w:rPr>
      <w:rFonts w:ascii="Arial" w:hAnsi="Arial" w:eastAsia="Arial" w:cs="Arial"/>
      <w:color w:val="auto"/>
      <w:sz w:val="20"/>
      <w:szCs w:val="20"/>
      <w:lang/>
    </w:rPr>
  </w:style>
  <w:style w:type="paragraph" w:customStyle="1" w:styleId="27">
    <w:name w:val="ConsPlusDocList"/>
    <w:basedOn w:val="1"/>
    <w:uiPriority w:val="0"/>
    <w:pPr>
      <w:suppressAutoHyphens/>
      <w:bidi w:val="0"/>
      <w:jc w:val="left"/>
    </w:pPr>
    <w:rPr>
      <w:rFonts w:ascii="Courier New" w:hAnsi="Courier New" w:eastAsia="Courier New" w:cs="Courier New"/>
      <w:color w:val="auto"/>
      <w:sz w:val="20"/>
      <w:szCs w:val="20"/>
      <w:lang/>
    </w:rPr>
  </w:style>
  <w:style w:type="paragraph" w:customStyle="1" w:styleId="28">
    <w:name w:val="Стиль"/>
    <w:uiPriority w:val="0"/>
    <w:pPr>
      <w:widowControl w:val="0"/>
      <w:autoSpaceDE w:val="0"/>
      <w:autoSpaceDN w:val="0"/>
      <w:adjustRightInd w:val="0"/>
    </w:pPr>
    <w:rPr>
      <w:sz w:val="24"/>
      <w:szCs w:val="24"/>
      <w:lang w:val="ru-RU" w:eastAsia="ru-RU" w:bidi="ar-SA"/>
    </w:rPr>
  </w:style>
  <w:style w:type="paragraph" w:customStyle="1" w:styleId="29">
    <w:name w:val="Times12"/>
    <w:basedOn w:val="1"/>
    <w:uiPriority w:val="0"/>
    <w:pPr>
      <w:autoSpaceDE/>
    </w:pPr>
    <w:rPr>
      <w:lang w:eastAsia="ru-RU"/>
    </w:rPr>
  </w:style>
  <w:style w:type="paragraph" w:customStyle="1" w:styleId="30">
    <w:name w:val="Preformatted Text"/>
    <w:basedOn w:val="1"/>
    <w:qFormat/>
    <w:uiPriority w:val="0"/>
    <w:pPr>
      <w:widowControl w:val="0"/>
      <w:autoSpaceDE/>
    </w:pPr>
    <w:rPr>
      <w:rFonts w:ascii="Liberation Mono" w:hAnsi="Liberation Mono" w:eastAsia="Liberation Mono" w:cs="Liberation Mono"/>
      <w:sz w:val="20"/>
      <w:szCs w:val="20"/>
      <w:lang w:val="en-US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847</Words>
  <Characters>4832</Characters>
  <Lines>40</Lines>
  <Paragraphs>11</Paragraphs>
  <TotalTime>0</TotalTime>
  <ScaleCrop>false</ScaleCrop>
  <LinksUpToDate>false</LinksUpToDate>
  <CharactersWithSpaces>5668</CharactersWithSpaces>
  <Application>WPS Office_11.2.0.10132_F1E327BC-269C-435d-A152-05C5408002CA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2021-05-24T13:56:00Z</dcterms:created>
  <dc:creator>Анастасия</dc:creator>
  <cp:lastModifiedBy>User</cp:lastModifiedBy>
  <cp:lastPrinted>2021-02-10T07:00:00Z</cp:lastPrinted>
  <dcterms:modified xsi:type="dcterms:W3CDTF">2021-05-31T05:56:54Z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1049-11.2.0.10132</vt:lpwstr>
  </property>
</Properties>
</file>