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25" w:rsidRPr="00F73FDC" w:rsidRDefault="00B74E25" w:rsidP="00B74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FD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566C4" w:rsidRPr="00C35EA1" w:rsidRDefault="003566C4" w:rsidP="003566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EA1">
        <w:rPr>
          <w:rFonts w:ascii="Times New Roman" w:hAnsi="Times New Roman"/>
          <w:sz w:val="28"/>
          <w:szCs w:val="28"/>
        </w:rPr>
        <w:t xml:space="preserve">к проекту постановления администрации Богородского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Pr="00C35EA1">
        <w:rPr>
          <w:rFonts w:ascii="Times New Roman" w:hAnsi="Times New Roman"/>
          <w:sz w:val="28"/>
          <w:szCs w:val="28"/>
        </w:rPr>
        <w:t xml:space="preserve">Нижегородской области  </w:t>
      </w:r>
      <w:r w:rsidRPr="00C21F5C">
        <w:rPr>
          <w:rFonts w:ascii="Times New Roman" w:hAnsi="Times New Roman"/>
          <w:sz w:val="28"/>
          <w:szCs w:val="28"/>
        </w:rPr>
        <w:t>«</w:t>
      </w:r>
      <w:r w:rsidR="00C21F5C" w:rsidRPr="00C21F5C">
        <w:rPr>
          <w:rFonts w:ascii="Times New Roman" w:hAnsi="Times New Roman"/>
          <w:color w:val="0D0D0D"/>
          <w:sz w:val="28"/>
          <w:szCs w:val="28"/>
        </w:rPr>
        <w:t>О внесении изменений в Порядок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23.12.2021 № 3983»</w:t>
      </w:r>
      <w:r>
        <w:rPr>
          <w:rFonts w:ascii="Times New Roman" w:eastAsia="Courier New" w:hAnsi="Times New Roman"/>
          <w:color w:val="000000"/>
          <w:kern w:val="2"/>
          <w:sz w:val="28"/>
          <w:szCs w:val="28"/>
          <w:lang w:eastAsia="hi-IN"/>
        </w:rPr>
        <w:t xml:space="preserve"> </w:t>
      </w:r>
      <w:r w:rsidRPr="004F3D85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/>
        </w:rPr>
        <w:t>(</w:t>
      </w:r>
      <w:r w:rsidRPr="00C35EA1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/>
        </w:rPr>
        <w:t xml:space="preserve">далее </w:t>
      </w:r>
      <w:r>
        <w:rPr>
          <w:rFonts w:ascii="Times New Roman" w:eastAsia="Courier New" w:hAnsi="Times New Roman"/>
          <w:color w:val="000000"/>
          <w:kern w:val="2"/>
          <w:sz w:val="28"/>
          <w:szCs w:val="28"/>
          <w:lang w:eastAsia="hi-IN"/>
        </w:rPr>
        <w:t xml:space="preserve">- </w:t>
      </w:r>
      <w:r w:rsidRPr="00C35EA1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/>
        </w:rPr>
        <w:t>Проект постановления)</w:t>
      </w:r>
    </w:p>
    <w:p w:rsidR="003566C4" w:rsidRDefault="003566C4" w:rsidP="003566C4">
      <w:pPr>
        <w:pStyle w:val="ConsPlusNormal"/>
        <w:ind w:right="-2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566C4" w:rsidRPr="00E376E6" w:rsidRDefault="003566C4" w:rsidP="005A46E0">
      <w:pPr>
        <w:pStyle w:val="ConsPlusNormal"/>
        <w:ind w:firstLine="0"/>
        <w:jc w:val="both"/>
        <w:outlineLvl w:val="2"/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</w:pPr>
      <w:r w:rsidRPr="00164306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    </w:t>
      </w:r>
      <w:r w:rsidRPr="00E376E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Проект постановления </w:t>
      </w:r>
      <w:r w:rsidR="00CF6B19" w:rsidRPr="00E376E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подготовлен </w:t>
      </w:r>
      <w:r w:rsidRPr="00E376E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№131-ФЗ «Об общих принципах организации местного самоуправления в Российской Федерации», </w:t>
      </w:r>
      <w:r w:rsidRPr="00E376E6">
        <w:rPr>
          <w:rFonts w:ascii="Times New Roman" w:eastAsia="Courier New" w:hAnsi="Times New Roman" w:cs="Times New Roman"/>
          <w:color w:val="0D0D0D" w:themeColor="text1" w:themeTint="F2"/>
          <w:kern w:val="2"/>
          <w:sz w:val="26"/>
          <w:szCs w:val="26"/>
          <w:lang w:eastAsia="hi-IN"/>
        </w:rPr>
        <w:t xml:space="preserve">статьей 78.1 Бюджетного кодекса Российской Федерации, </w:t>
      </w:r>
      <w:r w:rsidRPr="00E376E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8F613E" w:rsidRPr="00E376E6">
        <w:rPr>
          <w:rFonts w:ascii="Times New Roman" w:hAnsi="Times New Roman" w:cs="Times New Roman"/>
          <w:sz w:val="26"/>
          <w:szCs w:val="26"/>
        </w:rPr>
        <w:t>,</w:t>
      </w:r>
      <w:r w:rsidR="00E376E6" w:rsidRPr="00E376E6">
        <w:rPr>
          <w:rFonts w:ascii="Times New Roman" w:hAnsi="Times New Roman" w:cs="Times New Roman"/>
          <w:sz w:val="26"/>
          <w:szCs w:val="26"/>
        </w:rPr>
        <w:t xml:space="preserve"> </w:t>
      </w:r>
      <w:r w:rsidR="00E53910" w:rsidRPr="00E376E6">
        <w:rPr>
          <w:rFonts w:ascii="Times New Roman" w:hAnsi="Times New Roman" w:cs="Times New Roman"/>
          <w:sz w:val="26"/>
          <w:szCs w:val="26"/>
        </w:rPr>
        <w:t>постановление</w:t>
      </w:r>
      <w:r w:rsidR="00E376E6" w:rsidRPr="00E376E6">
        <w:rPr>
          <w:rFonts w:ascii="Times New Roman" w:hAnsi="Times New Roman" w:cs="Times New Roman"/>
          <w:sz w:val="26"/>
          <w:szCs w:val="26"/>
        </w:rPr>
        <w:t>м</w:t>
      </w:r>
      <w:r w:rsidR="00E53910" w:rsidRPr="00E376E6"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района Нижегородской области от 29.12.2020 №2309 </w:t>
      </w:r>
      <w:r w:rsidR="00E53910" w:rsidRPr="00E376E6">
        <w:rPr>
          <w:rFonts w:ascii="Times New Roman" w:hAnsi="Times New Roman" w:cs="Times New Roman"/>
          <w:color w:val="0D0D0D"/>
          <w:sz w:val="26"/>
          <w:szCs w:val="26"/>
        </w:rPr>
        <w:t>«Содействие развитию с</w:t>
      </w:r>
      <w:r w:rsidR="00E53910" w:rsidRPr="00E376E6">
        <w:rPr>
          <w:rFonts w:ascii="Times New Roman" w:hAnsi="Times New Roman" w:cs="Times New Roman"/>
          <w:sz w:val="26"/>
          <w:szCs w:val="26"/>
        </w:rPr>
        <w:t>убъектов малого и среднего предпринимательства в Богородском муниципальном округе Нижегородской области»</w:t>
      </w:r>
      <w:r w:rsidR="00E53910" w:rsidRPr="00E376E6"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  <w:t>.</w:t>
      </w:r>
    </w:p>
    <w:p w:rsidR="003566C4" w:rsidRPr="00E376E6" w:rsidRDefault="00164306" w:rsidP="00FC0C0C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376E6"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  <w:t xml:space="preserve">     </w:t>
      </w:r>
      <w:r w:rsidR="00D07EFF" w:rsidRPr="00E376E6"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  <w:t>Проект постановления определяет показатель результативности предоставления субсидий</w:t>
      </w:r>
      <w:r w:rsidR="00E376E6" w:rsidRPr="00E376E6"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  <w:t xml:space="preserve"> - «К</w:t>
      </w:r>
      <w:r w:rsidR="00E376E6" w:rsidRPr="00E376E6">
        <w:rPr>
          <w:rFonts w:ascii="Times New Roman" w:hAnsi="Times New Roman" w:cs="Times New Roman"/>
          <w:color w:val="0D0D0D"/>
          <w:sz w:val="26"/>
          <w:szCs w:val="26"/>
        </w:rPr>
        <w:t>оличество обращений субъектов малого и среднего предприним</w:t>
      </w:r>
      <w:r w:rsidR="00E376E6" w:rsidRPr="00E376E6">
        <w:rPr>
          <w:rFonts w:ascii="Times New Roman" w:hAnsi="Times New Roman" w:cs="Times New Roman"/>
          <w:color w:val="0D0D0D"/>
          <w:sz w:val="26"/>
          <w:szCs w:val="26"/>
        </w:rPr>
        <w:t>а</w:t>
      </w:r>
      <w:r w:rsidR="00E376E6" w:rsidRPr="00E376E6">
        <w:rPr>
          <w:rFonts w:ascii="Times New Roman" w:hAnsi="Times New Roman" w:cs="Times New Roman"/>
          <w:color w:val="0D0D0D"/>
          <w:sz w:val="26"/>
          <w:szCs w:val="26"/>
        </w:rPr>
        <w:t>тельства и лиц, планирующих ведение предпринимательской деятельности в окно центра «Мой бизнес»</w:t>
      </w:r>
      <w:r w:rsidR="00FC0C0C" w:rsidRPr="00E376E6">
        <w:rPr>
          <w:rStyle w:val="s2"/>
          <w:rFonts w:ascii="Times New Roman" w:hAnsi="Times New Roman" w:cs="Times New Roman"/>
          <w:color w:val="0D0D0D" w:themeColor="text1" w:themeTint="F2"/>
          <w:sz w:val="26"/>
          <w:szCs w:val="26"/>
          <w:bdr w:val="none" w:sz="0" w:space="0" w:color="auto" w:frame="1"/>
        </w:rPr>
        <w:t xml:space="preserve">, который является конкретным, измеримым и соответствует результатам муниципальной программы </w:t>
      </w:r>
      <w:r w:rsidR="003566C4" w:rsidRPr="00E376E6">
        <w:rPr>
          <w:rFonts w:ascii="Times New Roman" w:hAnsi="Times New Roman" w:cs="Times New Roman"/>
          <w:sz w:val="26"/>
          <w:szCs w:val="26"/>
        </w:rPr>
        <w:t xml:space="preserve">"Содействие развитию субъектов малого и среднего предпринимательства в Богородском муниципальном округе  Нижегородской области", утвержденной постановлением администрации Богородского муниципального района Нижегородской области </w:t>
      </w:r>
      <w:r w:rsidR="00EE408C" w:rsidRPr="00E376E6">
        <w:rPr>
          <w:rFonts w:ascii="Times New Roman" w:hAnsi="Times New Roman" w:cs="Times New Roman"/>
          <w:sz w:val="26"/>
          <w:szCs w:val="26"/>
        </w:rPr>
        <w:t xml:space="preserve"> от 29.12.2020 №2309</w:t>
      </w:r>
      <w:r w:rsidR="003566C4" w:rsidRPr="00E376E6">
        <w:rPr>
          <w:rFonts w:ascii="Times New Roman" w:hAnsi="Times New Roman" w:cs="Times New Roman"/>
          <w:sz w:val="26"/>
          <w:szCs w:val="26"/>
        </w:rPr>
        <w:t>.</w:t>
      </w:r>
    </w:p>
    <w:p w:rsidR="003255EF" w:rsidRPr="00E376E6" w:rsidRDefault="00164306" w:rsidP="00FC0C0C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E6">
        <w:rPr>
          <w:rFonts w:ascii="Times New Roman" w:hAnsi="Times New Roman"/>
          <w:sz w:val="26"/>
          <w:szCs w:val="26"/>
        </w:rPr>
        <w:t xml:space="preserve">     Дополнительных расходов для бюджета не возникает.</w:t>
      </w:r>
    </w:p>
    <w:p w:rsidR="00164306" w:rsidRPr="00E376E6" w:rsidRDefault="00164306" w:rsidP="00164306">
      <w:pPr>
        <w:spacing w:after="0" w:line="240" w:lineRule="auto"/>
        <w:contextualSpacing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E376E6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</w:t>
      </w:r>
      <w:r w:rsidR="003566C4" w:rsidRPr="00E376E6">
        <w:rPr>
          <w:rFonts w:ascii="Times New Roman" w:hAnsi="Times New Roman"/>
          <w:sz w:val="26"/>
          <w:szCs w:val="26"/>
        </w:rPr>
        <w:t xml:space="preserve">На  юридических лиц, являющихся  некоммерческими организациями, не являющиеся государственными (муниципальными) учреждениями </w:t>
      </w:r>
      <w:r w:rsidR="003566C4" w:rsidRPr="00E376E6">
        <w:rPr>
          <w:rFonts w:ascii="Times New Roman" w:hAnsi="Times New Roman"/>
          <w:color w:val="0D0D0D" w:themeColor="text1" w:themeTint="F2"/>
          <w:sz w:val="26"/>
          <w:szCs w:val="26"/>
        </w:rPr>
        <w:t>данным Проектом постановления возлагается обязанность соблюдения условий предоставления субсидий.</w:t>
      </w:r>
    </w:p>
    <w:p w:rsidR="00164306" w:rsidRPr="00164306" w:rsidRDefault="00164306" w:rsidP="00164306">
      <w:pPr>
        <w:spacing w:after="0" w:line="240" w:lineRule="auto"/>
        <w:contextualSpacing/>
        <w:jc w:val="both"/>
        <w:rPr>
          <w:rFonts w:ascii="Times New Roman" w:hAnsi="Times New Roman"/>
          <w:color w:val="0D0D0D" w:themeColor="text1" w:themeTint="F2"/>
          <w:sz w:val="25"/>
          <w:szCs w:val="25"/>
        </w:rPr>
      </w:pPr>
      <w:r w:rsidRPr="00E376E6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</w:t>
      </w:r>
      <w:r w:rsidR="003566C4" w:rsidRPr="00E376E6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E376E6">
        <w:rPr>
          <w:rFonts w:ascii="Times New Roman" w:hAnsi="Times New Roman"/>
          <w:sz w:val="26"/>
          <w:szCs w:val="26"/>
        </w:rPr>
        <w:t>Проект постановления не содержит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в сфере предпринимательской деятельности или способствующие их установлению, а также положения, приводящие к возникновению ранее не предусмотренных законодательством и иными нормативными правовыми актами расходов субъектов предпринимательской деятельности.</w:t>
      </w:r>
      <w:r w:rsidRPr="00164306">
        <w:rPr>
          <w:rFonts w:ascii="Times New Roman" w:hAnsi="Times New Roman"/>
          <w:color w:val="0D0D0D" w:themeColor="text1" w:themeTint="F2"/>
          <w:sz w:val="25"/>
          <w:szCs w:val="25"/>
        </w:rPr>
        <w:t xml:space="preserve"> Негативных последствий от принятия Проекта постановления не предполагается.</w:t>
      </w:r>
    </w:p>
    <w:p w:rsidR="003566C4" w:rsidRPr="00164306" w:rsidRDefault="003566C4" w:rsidP="005A46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5"/>
          <w:szCs w:val="25"/>
        </w:rPr>
      </w:pPr>
    </w:p>
    <w:p w:rsidR="006829CC" w:rsidRPr="00D46AC5" w:rsidRDefault="00F41A2E" w:rsidP="001643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</w:p>
    <w:sectPr w:rsidR="006829CC" w:rsidRPr="00D46AC5" w:rsidSect="00B74E25">
      <w:pgSz w:w="11905" w:h="16838"/>
      <w:pgMar w:top="1134" w:right="706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A3" w:rsidRDefault="001503A3">
      <w:r>
        <w:separator/>
      </w:r>
    </w:p>
  </w:endnote>
  <w:endnote w:type="continuationSeparator" w:id="1">
    <w:p w:rsidR="001503A3" w:rsidRDefault="0015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A3" w:rsidRDefault="001503A3">
      <w:r>
        <w:separator/>
      </w:r>
    </w:p>
  </w:footnote>
  <w:footnote w:type="continuationSeparator" w:id="1">
    <w:p w:rsidR="001503A3" w:rsidRDefault="00150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02"/>
    <w:multiLevelType w:val="multilevel"/>
    <w:tmpl w:val="E9B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E2D54"/>
    <w:multiLevelType w:val="multilevel"/>
    <w:tmpl w:val="419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E25"/>
    <w:rsid w:val="000106C7"/>
    <w:rsid w:val="000260A6"/>
    <w:rsid w:val="00032D13"/>
    <w:rsid w:val="0003463F"/>
    <w:rsid w:val="00060288"/>
    <w:rsid w:val="00066AA3"/>
    <w:rsid w:val="00073B58"/>
    <w:rsid w:val="0008131E"/>
    <w:rsid w:val="00087D69"/>
    <w:rsid w:val="000F21F1"/>
    <w:rsid w:val="00117DDC"/>
    <w:rsid w:val="001503A3"/>
    <w:rsid w:val="00164306"/>
    <w:rsid w:val="001F45D8"/>
    <w:rsid w:val="00216110"/>
    <w:rsid w:val="00234221"/>
    <w:rsid w:val="00254C86"/>
    <w:rsid w:val="002947EA"/>
    <w:rsid w:val="00294A63"/>
    <w:rsid w:val="002A6F59"/>
    <w:rsid w:val="002B6EA1"/>
    <w:rsid w:val="002B6F93"/>
    <w:rsid w:val="002E3BC5"/>
    <w:rsid w:val="002F433E"/>
    <w:rsid w:val="003255EF"/>
    <w:rsid w:val="00355832"/>
    <w:rsid w:val="003566C4"/>
    <w:rsid w:val="003F6157"/>
    <w:rsid w:val="00425774"/>
    <w:rsid w:val="0043107E"/>
    <w:rsid w:val="00442D9B"/>
    <w:rsid w:val="00444B8B"/>
    <w:rsid w:val="0045424E"/>
    <w:rsid w:val="00472D8F"/>
    <w:rsid w:val="004B7ACF"/>
    <w:rsid w:val="004E35FB"/>
    <w:rsid w:val="0056709F"/>
    <w:rsid w:val="005820F7"/>
    <w:rsid w:val="005A46E0"/>
    <w:rsid w:val="00623894"/>
    <w:rsid w:val="00661C3E"/>
    <w:rsid w:val="00667E97"/>
    <w:rsid w:val="006716B4"/>
    <w:rsid w:val="006829CC"/>
    <w:rsid w:val="006850CB"/>
    <w:rsid w:val="006925A9"/>
    <w:rsid w:val="006F044D"/>
    <w:rsid w:val="00700DC1"/>
    <w:rsid w:val="007040B1"/>
    <w:rsid w:val="0071440F"/>
    <w:rsid w:val="007255A2"/>
    <w:rsid w:val="00791710"/>
    <w:rsid w:val="007A5AD6"/>
    <w:rsid w:val="007E6EEC"/>
    <w:rsid w:val="00806C56"/>
    <w:rsid w:val="00840633"/>
    <w:rsid w:val="008530E8"/>
    <w:rsid w:val="00881EE5"/>
    <w:rsid w:val="00884F5D"/>
    <w:rsid w:val="00896F9B"/>
    <w:rsid w:val="008B3606"/>
    <w:rsid w:val="008B5DF9"/>
    <w:rsid w:val="008F344B"/>
    <w:rsid w:val="008F6002"/>
    <w:rsid w:val="008F613E"/>
    <w:rsid w:val="009B719D"/>
    <w:rsid w:val="009D19EB"/>
    <w:rsid w:val="00A31853"/>
    <w:rsid w:val="00A4030D"/>
    <w:rsid w:val="00A75187"/>
    <w:rsid w:val="00A9589E"/>
    <w:rsid w:val="00AA16ED"/>
    <w:rsid w:val="00AC3F0C"/>
    <w:rsid w:val="00AE6F8F"/>
    <w:rsid w:val="00B74E25"/>
    <w:rsid w:val="00BB0E51"/>
    <w:rsid w:val="00BD1701"/>
    <w:rsid w:val="00BF51B7"/>
    <w:rsid w:val="00BF5C93"/>
    <w:rsid w:val="00BF7157"/>
    <w:rsid w:val="00C21F5C"/>
    <w:rsid w:val="00C2643C"/>
    <w:rsid w:val="00C35EA1"/>
    <w:rsid w:val="00C4782A"/>
    <w:rsid w:val="00C645D7"/>
    <w:rsid w:val="00CC76BB"/>
    <w:rsid w:val="00CD0A78"/>
    <w:rsid w:val="00CF6B19"/>
    <w:rsid w:val="00D07EFF"/>
    <w:rsid w:val="00D46AC5"/>
    <w:rsid w:val="00D8105C"/>
    <w:rsid w:val="00D91AB6"/>
    <w:rsid w:val="00DA138C"/>
    <w:rsid w:val="00DC283C"/>
    <w:rsid w:val="00DD240A"/>
    <w:rsid w:val="00E12C23"/>
    <w:rsid w:val="00E30A83"/>
    <w:rsid w:val="00E376E6"/>
    <w:rsid w:val="00E53910"/>
    <w:rsid w:val="00E97E6B"/>
    <w:rsid w:val="00EE408C"/>
    <w:rsid w:val="00EE47CD"/>
    <w:rsid w:val="00EF7FC0"/>
    <w:rsid w:val="00F41A2E"/>
    <w:rsid w:val="00FB1FFC"/>
    <w:rsid w:val="00FC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E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4E2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B74E25"/>
    <w:rPr>
      <w:rFonts w:ascii="Arial" w:hAnsi="Arial" w:cs="Arial"/>
      <w:lang w:eastAsia="ar-SA" w:bidi="ar-SA"/>
    </w:rPr>
  </w:style>
  <w:style w:type="character" w:styleId="a3">
    <w:name w:val="Hyperlink"/>
    <w:rsid w:val="007A5AD6"/>
    <w:rPr>
      <w:color w:val="0000FF"/>
      <w:u w:val="single"/>
    </w:rPr>
  </w:style>
  <w:style w:type="paragraph" w:styleId="a4">
    <w:name w:val="Normal (Web)"/>
    <w:basedOn w:val="a"/>
    <w:rsid w:val="007A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A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A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7">
    <w:name w:val="ListLabel 7"/>
    <w:rsid w:val="002F433E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 w:eastAsia="hi-IN"/>
    </w:rPr>
  </w:style>
  <w:style w:type="paragraph" w:customStyle="1" w:styleId="p5">
    <w:name w:val="p5"/>
    <w:basedOn w:val="a"/>
    <w:rsid w:val="0003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03463F"/>
  </w:style>
  <w:style w:type="character" w:customStyle="1" w:styleId="ListLabel2">
    <w:name w:val="ListLabel 2"/>
    <w:qFormat/>
    <w:rsid w:val="00A31853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4">
    <w:name w:val="ListLabel 84"/>
    <w:qFormat/>
    <w:rsid w:val="001F45D8"/>
    <w:rPr>
      <w:rFonts w:ascii="Times New Roman" w:hAnsi="Times New Roman" w:cs="Times New Roman"/>
      <w:strike/>
      <w:color w:val="0000FF"/>
      <w:sz w:val="32"/>
      <w:szCs w:val="32"/>
    </w:rPr>
  </w:style>
  <w:style w:type="paragraph" w:styleId="a5">
    <w:name w:val="Body Text Indent"/>
    <w:basedOn w:val="a"/>
    <w:link w:val="a6"/>
    <w:rsid w:val="00EE47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47CD"/>
    <w:rPr>
      <w:sz w:val="28"/>
      <w:szCs w:val="28"/>
    </w:rPr>
  </w:style>
  <w:style w:type="paragraph" w:styleId="a7">
    <w:name w:val="Balloon Text"/>
    <w:basedOn w:val="a"/>
    <w:link w:val="a8"/>
    <w:rsid w:val="0016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430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</Company>
  <LinksUpToDate>false</LinksUpToDate>
  <CharactersWithSpaces>3005</CharactersWithSpaces>
  <SharedDoc>false</SharedDoc>
  <HLinks>
    <vt:vector size="18" baseType="variant">
      <vt:variant>
        <vt:i4>5111818</vt:i4>
      </vt:variant>
      <vt:variant>
        <vt:i4>6</vt:i4>
      </vt:variant>
      <vt:variant>
        <vt:i4>0</vt:i4>
      </vt:variant>
      <vt:variant>
        <vt:i4>5</vt:i4>
      </vt:variant>
      <vt:variant>
        <vt:lpwstr>http://government-nnov.ru/?id=181314</vt:lpwstr>
      </vt:variant>
      <vt:variant>
        <vt:lpwstr>P1672</vt:lpwstr>
      </vt:variant>
      <vt:variant>
        <vt:i4>2818098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consultantplus://offline/ref=A0DE9F9E5CDC4FA43631A1B0F6C8880DCC3B3B6DB9994F1AC1C07CC78FAD0854197ABCF6F7C2F3D78F655C400C17H</vt:lpwstr>
      </vt:variant>
      <vt:variant>
        <vt:lpwstr/>
      </vt:variant>
      <vt:variant>
        <vt:i4>2818098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consultantplus://offline/ref=A0DE9F9E5CDC4FA43631A1B0F6C8880DCC3B3B6DB9994F1AC1C07CC78FAD0854197ABCF6F7C2F3D78F655C400C17H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Отдел РМБ</dc:creator>
  <cp:lastModifiedBy>Долгова</cp:lastModifiedBy>
  <cp:revision>13</cp:revision>
  <cp:lastPrinted>2022-09-09T12:00:00Z</cp:lastPrinted>
  <dcterms:created xsi:type="dcterms:W3CDTF">2020-12-08T13:33:00Z</dcterms:created>
  <dcterms:modified xsi:type="dcterms:W3CDTF">2022-09-12T08:30:00Z</dcterms:modified>
</cp:coreProperties>
</file>