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0" w:type="auto"/>
        <w:tblInd w:w="10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299"/>
        <w:gridCol w:w="4154"/>
      </w:tblGrid>
      <w:tr w14:paraId="0AD55B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0" w:hRule="atLeast"/>
        </w:trPr>
        <w:tc>
          <w:tcPr>
            <w:tcW w:w="5299" w:type="dxa"/>
          </w:tcPr>
          <w:p w14:paraId="5FCAD1D5">
            <w:pPr>
              <w:pStyle w:val="7"/>
              <w:ind w:left="50"/>
              <w:rPr>
                <w:sz w:val="22"/>
              </w:rPr>
            </w:pPr>
            <w:bookmarkStart w:id="6" w:name="_GoBack"/>
            <w:bookmarkEnd w:id="6"/>
          </w:p>
        </w:tc>
        <w:tc>
          <w:tcPr>
            <w:tcW w:w="4154" w:type="dxa"/>
          </w:tcPr>
          <w:p w14:paraId="5BC7B7B0">
            <w:pPr>
              <w:pStyle w:val="7"/>
              <w:spacing w:line="256" w:lineRule="exact"/>
              <w:ind w:left="2483"/>
              <w:jc w:val="both"/>
              <w:rPr>
                <w:sz w:val="24"/>
              </w:rPr>
            </w:pPr>
          </w:p>
        </w:tc>
      </w:tr>
    </w:tbl>
    <w:p w14:paraId="7B2D8B0B">
      <w:pPr>
        <w:pStyle w:val="4"/>
      </w:pPr>
    </w:p>
    <w:p w14:paraId="500BE82C">
      <w:pPr>
        <w:pStyle w:val="4"/>
      </w:pPr>
    </w:p>
    <w:p w14:paraId="7AAA0230">
      <w:pPr>
        <w:pStyle w:val="4"/>
        <w:spacing w:before="22"/>
      </w:pPr>
    </w:p>
    <w:p w14:paraId="7F4790D4">
      <w:pPr>
        <w:pStyle w:val="4"/>
      </w:pPr>
    </w:p>
    <w:p w14:paraId="50BB338A">
      <w:pPr>
        <w:pStyle w:val="4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680065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632" cy="10679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2"/>
      <w:bookmarkEnd w:id="0"/>
    </w:p>
    <w:p w14:paraId="3AD45286">
      <w:pPr>
        <w:pStyle w:val="4"/>
        <w:spacing w:after="0"/>
        <w:rPr>
          <w:sz w:val="17"/>
        </w:rPr>
        <w:sectPr>
          <w:pgSz w:w="11900" w:h="16840"/>
          <w:pgMar w:top="1940" w:right="708" w:bottom="280" w:left="1275" w:header="720" w:footer="720" w:gutter="0"/>
          <w:cols w:space="720" w:num="1"/>
        </w:sectPr>
      </w:pPr>
    </w:p>
    <w:p w14:paraId="42BD40C8">
      <w:pPr>
        <w:pStyle w:val="4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5540" cy="10688955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5760" cy="1068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3"/>
      <w:bookmarkEnd w:id="1"/>
    </w:p>
    <w:p w14:paraId="5D4135D3">
      <w:pPr>
        <w:pStyle w:val="4"/>
        <w:spacing w:after="0"/>
        <w:rPr>
          <w:sz w:val="17"/>
        </w:rPr>
        <w:sectPr>
          <w:pgSz w:w="11900" w:h="16840"/>
          <w:pgMar w:top="1940" w:right="708" w:bottom="280" w:left="1275" w:header="720" w:footer="720" w:gutter="0"/>
          <w:cols w:space="720" w:num="1"/>
        </w:sectPr>
      </w:pPr>
    </w:p>
    <w:p w14:paraId="02F62D5F">
      <w:pPr>
        <w:pStyle w:val="4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8075" cy="10693400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802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4"/>
      <w:bookmarkEnd w:id="2"/>
    </w:p>
    <w:p w14:paraId="562F681D">
      <w:pPr>
        <w:pStyle w:val="4"/>
        <w:spacing w:after="0"/>
        <w:rPr>
          <w:sz w:val="17"/>
        </w:rPr>
        <w:sectPr>
          <w:pgSz w:w="11900" w:h="16840"/>
          <w:pgMar w:top="1940" w:right="708" w:bottom="280" w:left="1275" w:header="720" w:footer="720" w:gutter="0"/>
          <w:cols w:space="720" w:num="1"/>
        </w:sectPr>
      </w:pPr>
    </w:p>
    <w:p w14:paraId="0993C502">
      <w:pPr>
        <w:pStyle w:val="4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002145" cy="10693400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1988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5"/>
      <w:bookmarkEnd w:id="3"/>
    </w:p>
    <w:p w14:paraId="48D14083">
      <w:pPr>
        <w:pStyle w:val="4"/>
        <w:spacing w:after="0"/>
        <w:rPr>
          <w:sz w:val="17"/>
        </w:rPr>
        <w:sectPr>
          <w:pgSz w:w="11900" w:h="16840"/>
          <w:pgMar w:top="1940" w:right="708" w:bottom="280" w:left="1275" w:header="720" w:footer="720" w:gutter="0"/>
          <w:cols w:space="720" w:num="1"/>
        </w:sectPr>
      </w:pPr>
    </w:p>
    <w:p w14:paraId="4BF8013E">
      <w:pPr>
        <w:pStyle w:val="4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37120" cy="10693400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3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6"/>
      <w:bookmarkEnd w:id="4"/>
    </w:p>
    <w:p w14:paraId="1B43FA4B">
      <w:pPr>
        <w:pStyle w:val="4"/>
        <w:spacing w:after="0"/>
        <w:rPr>
          <w:sz w:val="17"/>
        </w:rPr>
        <w:sectPr>
          <w:pgSz w:w="11900" w:h="16840"/>
          <w:pgMar w:top="1940" w:right="708" w:bottom="280" w:left="1275" w:header="720" w:footer="720" w:gutter="0"/>
          <w:cols w:space="720" w:num="1"/>
        </w:sectPr>
      </w:pPr>
    </w:p>
    <w:p w14:paraId="67F20D66">
      <w:pPr>
        <w:pStyle w:val="4"/>
        <w:spacing w:before="4"/>
        <w:rPr>
          <w:sz w:val="17"/>
        </w:rPr>
      </w:pPr>
      <w:r>
        <w:rPr>
          <w:sz w:val="17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6105" cy="10693400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28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7"/>
      <w:bookmarkEnd w:id="5"/>
    </w:p>
    <w:sectPr>
      <w:pgSz w:w="11900" w:h="16840"/>
      <w:pgMar w:top="1940" w:right="708" w:bottom="280" w:left="1275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36746AC3"/>
    <w:rsid w:val="590A76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table" w:customStyle="1" w:styleId="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  <w:rPr>
      <w:lang w:val="ru-RU" w:eastAsia="en-US" w:bidi="ar-SA"/>
    </w:rPr>
  </w:style>
  <w:style w:type="paragraph" w:customStyle="1" w:styleId="7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TotalTime>0</TotalTime>
  <ScaleCrop>false</ScaleCrop>
  <LinksUpToDate>false</LinksUpToDate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2025-10-09T07:26:00Z</dcterms:created>
  <dc:creator>1</dc:creator>
  <cp:lastModifiedBy>Дарья</cp:lastModifiedBy>
  <dcterms:modified xsi:type="dcterms:W3CDTF">2025-10-09T12:12:00Z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2025-10-09T00:00:00Z</vt:filetime>
  </property>
  <property fmtid="{D5CDD505-2E9C-101B-9397-08002B2CF9AE}" pid="4" name="Producer">
    <vt:lpwstr>iText® Core 7.2.1 (AGPL version) ©2000-2021 iText Group NV</vt:lpwstr>
  </property>
  <property fmtid="{D5CDD505-2E9C-101B-9397-08002B2CF9AE}" pid="5" name="KSOProductBuildVer">
    <vt:lpwstr>1049-12.2.0.20326</vt:lpwstr>
  </property>
  <property fmtid="{D5CDD505-2E9C-101B-9397-08002B2CF9AE}" pid="6" name="ICV">
    <vt:lpwstr>07F6AFE6ED4B4AC387BAEBEB2BF370FA_13</vt:lpwstr>
  </property>
</Properties>
</file>