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7E0BF">
      <w:pPr>
        <w:jc w:val="center"/>
        <w:rPr>
          <w:b/>
          <w:bCs/>
          <w:spacing w:val="20"/>
          <w:sz w:val="28"/>
          <w:szCs w:val="28"/>
        </w:rPr>
      </w:pPr>
      <w:bookmarkStart w:id="14" w:name="_GoBack"/>
      <w:bookmarkEnd w:id="14"/>
      <w:r>
        <w:rPr>
          <w:b/>
          <w:bCs/>
          <w:spacing w:val="20"/>
          <w:sz w:val="28"/>
          <w:szCs w:val="28"/>
        </w:rPr>
        <w:t>Администрация Богородского муниципального округа</w:t>
      </w:r>
    </w:p>
    <w:p w14:paraId="63718294">
      <w:pPr>
        <w:jc w:val="center"/>
        <w:rPr>
          <w:b/>
          <w:bCs/>
          <w:spacing w:val="20"/>
          <w:sz w:val="28"/>
          <w:szCs w:val="28"/>
        </w:rPr>
      </w:pPr>
      <w:r>
        <w:rPr>
          <w:b/>
          <w:bCs/>
          <w:spacing w:val="20"/>
          <w:sz w:val="28"/>
          <w:szCs w:val="28"/>
        </w:rPr>
        <w:t>Нижегородской области</w:t>
      </w:r>
    </w:p>
    <w:p w14:paraId="056F294D">
      <w:pPr>
        <w:jc w:val="center"/>
        <w:rPr>
          <w:b/>
          <w:bCs/>
          <w:spacing w:val="80"/>
          <w:sz w:val="28"/>
          <w:szCs w:val="28"/>
        </w:rPr>
      </w:pPr>
    </w:p>
    <w:p w14:paraId="2170D4FF">
      <w:pPr>
        <w:jc w:val="center"/>
        <w:rPr>
          <w:b/>
          <w:bCs/>
          <w:spacing w:val="80"/>
          <w:sz w:val="48"/>
          <w:szCs w:val="48"/>
        </w:rPr>
      </w:pPr>
      <w:r>
        <w:rPr>
          <w:b/>
          <w:bCs/>
          <w:spacing w:val="80"/>
          <w:sz w:val="48"/>
          <w:szCs w:val="48"/>
        </w:rPr>
        <w:t>ПОСТАНОВЛЕНИЕ</w:t>
      </w:r>
    </w:p>
    <w:p w14:paraId="1D771F87">
      <w:pPr>
        <w:jc w:val="center"/>
        <w:rPr>
          <w:spacing w:val="80"/>
          <w:sz w:val="28"/>
          <w:szCs w:val="28"/>
        </w:rPr>
      </w:pPr>
    </w:p>
    <w:p w14:paraId="03C9BFDE">
      <w:pPr>
        <w:jc w:val="center"/>
        <w:rPr>
          <w:spacing w:val="80"/>
          <w:sz w:val="28"/>
          <w:szCs w:val="28"/>
        </w:rPr>
      </w:pPr>
    </w:p>
    <w:p w14:paraId="7F91DBC0">
      <w:pPr>
        <w:tabs>
          <w:tab w:val="left" w:pos="4606"/>
        </w:tabs>
        <w:jc w:val="center"/>
        <w:rPr>
          <w:sz w:val="28"/>
          <w:szCs w:val="28"/>
        </w:rPr>
      </w:pPr>
      <w:r>
        <w:rPr>
          <w:sz w:val="28"/>
          <w:szCs w:val="28"/>
        </w:rPr>
        <w:t>05.04.2021                                                                                         № 902</w:t>
      </w:r>
    </w:p>
    <w:p w14:paraId="3994468E">
      <w:pPr>
        <w:jc w:val="center"/>
        <w:rPr>
          <w:spacing w:val="80"/>
          <w:sz w:val="28"/>
          <w:szCs w:val="28"/>
        </w:rPr>
      </w:pPr>
    </w:p>
    <w:p w14:paraId="14C4C7C6">
      <w:pPr>
        <w:jc w:val="center"/>
        <w:rPr>
          <w:spacing w:val="80"/>
          <w:sz w:val="28"/>
          <w:szCs w:val="28"/>
        </w:rPr>
      </w:pPr>
    </w:p>
    <w:p w14:paraId="55165EE1">
      <w:pPr>
        <w:jc w:val="center"/>
        <w:rPr>
          <w:b/>
          <w:sz w:val="28"/>
          <w:szCs w:val="28"/>
        </w:rPr>
      </w:pPr>
      <w:r>
        <w:rPr>
          <w:b/>
          <w:sz w:val="28"/>
          <w:szCs w:val="28"/>
        </w:rPr>
        <w:t xml:space="preserve">Об утверждении административного регламента по предоставлению </w:t>
      </w:r>
    </w:p>
    <w:p w14:paraId="54A7AC06">
      <w:pPr>
        <w:jc w:val="center"/>
        <w:rPr>
          <w:b/>
          <w:sz w:val="28"/>
          <w:szCs w:val="28"/>
        </w:rPr>
      </w:pPr>
      <w:r>
        <w:rPr>
          <w:b/>
          <w:sz w:val="28"/>
          <w:szCs w:val="28"/>
        </w:rPr>
        <w:t xml:space="preserve">муниципальной услуги «Выдача разрешения на право организации </w:t>
      </w:r>
    </w:p>
    <w:p w14:paraId="05320F3F">
      <w:pPr>
        <w:jc w:val="center"/>
        <w:rPr>
          <w:b/>
          <w:sz w:val="28"/>
          <w:szCs w:val="28"/>
        </w:rPr>
      </w:pPr>
      <w:r>
        <w:rPr>
          <w:b/>
          <w:sz w:val="28"/>
          <w:szCs w:val="28"/>
        </w:rPr>
        <w:t>розничного рынка на территории Богородского муниципального округа Нижегородской области»</w:t>
      </w:r>
    </w:p>
    <w:p w14:paraId="56CBE114">
      <w:pPr>
        <w:ind w:firstLine="709"/>
        <w:jc w:val="both"/>
        <w:rPr>
          <w:b/>
          <w:sz w:val="28"/>
          <w:szCs w:val="28"/>
        </w:rPr>
      </w:pPr>
    </w:p>
    <w:p w14:paraId="6E3CDC1F">
      <w:pPr>
        <w:ind w:firstLine="709"/>
        <w:jc w:val="both"/>
        <w:rPr>
          <w:b/>
          <w:sz w:val="28"/>
          <w:szCs w:val="28"/>
        </w:rPr>
      </w:pPr>
    </w:p>
    <w:p w14:paraId="0455DE27">
      <w:pPr>
        <w:ind w:firstLine="709"/>
        <w:jc w:val="both"/>
        <w:rPr>
          <w:b/>
          <w:sz w:val="28"/>
          <w:szCs w:val="28"/>
        </w:rPr>
      </w:pPr>
    </w:p>
    <w:p w14:paraId="59DC4E28">
      <w:pPr>
        <w:ind w:firstLine="709"/>
        <w:jc w:val="both"/>
        <w:rPr>
          <w:color w:val="000000"/>
          <w:sz w:val="28"/>
          <w:szCs w:val="28"/>
        </w:rPr>
      </w:pPr>
      <w:r>
        <w:rPr>
          <w:bCs/>
          <w:sz w:val="28"/>
        </w:rPr>
        <w:t xml:space="preserve">В соответствии с Федеральным </w:t>
      </w:r>
      <w:r>
        <w:fldChar w:fldCharType="begin"/>
      </w:r>
      <w:r>
        <w:instrText xml:space="preserve"> HYPERLINK "consultantplus://offline/ref=F110A449314DC177DB5804D1EA3279D0F4DB3DAB81E6CE4007445FF5BFF2D042FC589765C0C730FBAF616AB0FB43GAM" </w:instrText>
      </w:r>
      <w:r>
        <w:fldChar w:fldCharType="separate"/>
      </w:r>
      <w:r>
        <w:rPr>
          <w:bCs/>
          <w:sz w:val="28"/>
        </w:rPr>
        <w:t>законом</w:t>
      </w:r>
      <w:r>
        <w:rPr>
          <w:bCs/>
          <w:sz w:val="28"/>
        </w:rPr>
        <w:fldChar w:fldCharType="end"/>
      </w:r>
      <w:r>
        <w:rPr>
          <w:bCs/>
          <w:sz w:val="28"/>
        </w:rPr>
        <w:t xml:space="preserve"> от 06.10.2003 № 131-ФЗ «Об общих принципах организации местного самоуправления в Российской Федерации», Федеральным </w:t>
      </w:r>
      <w:r>
        <w:fldChar w:fldCharType="begin"/>
      </w:r>
      <w:r>
        <w:instrText xml:space="preserve"> HYPERLINK "consultantplus://offline/ref=F110A449314DC177DB5804D1EA3279D0F4DB30A38CE7CE4007445FF5BFF2D042FC589765C0C730FBAF616AB0FB43GAM" </w:instrText>
      </w:r>
      <w:r>
        <w:fldChar w:fldCharType="separate"/>
      </w:r>
      <w:r>
        <w:rPr>
          <w:bCs/>
          <w:sz w:val="28"/>
        </w:rPr>
        <w:t>законом</w:t>
      </w:r>
      <w:r>
        <w:rPr>
          <w:bCs/>
          <w:sz w:val="28"/>
        </w:rPr>
        <w:fldChar w:fldCharType="end"/>
      </w:r>
      <w:r>
        <w:rPr>
          <w:bCs/>
          <w:sz w:val="28"/>
        </w:rPr>
        <w:t xml:space="preserve"> от 27.07.2010 № 210-ФЗ «Об организации предоставления государственных и муниципальных услуг», </w:t>
      </w:r>
      <w:r>
        <w:rPr>
          <w:sz w:val="28"/>
          <w:szCs w:val="28"/>
        </w:rPr>
        <w:t>Федеральным законом от 30.12.2006 № 271-ФЗ «О розничных рынках и о внесении изменений в Трудовой кодекс Российской Федерации»</w:t>
      </w:r>
      <w:r>
        <w:rPr>
          <w:bCs/>
          <w:sz w:val="28"/>
        </w:rPr>
        <w:t xml:space="preserve">, </w:t>
      </w:r>
      <w:r>
        <w:fldChar w:fldCharType="begin"/>
      </w:r>
      <w:r>
        <w:instrText xml:space="preserve"> HYPERLINK "consultantplus://offline/ref=F110A449314DC177DB581ADCFC5E26D5F0D56BA685EEC1165D1259A2E0A2D617AE18C93C91867BF6AD7A76B0FB258BA7FF48G8M" </w:instrText>
      </w:r>
      <w:r>
        <w:fldChar w:fldCharType="separate"/>
      </w:r>
      <w:r>
        <w:rPr>
          <w:bCs/>
          <w:sz w:val="28"/>
        </w:rPr>
        <w:t>Уставом</w:t>
      </w:r>
      <w:r>
        <w:rPr>
          <w:bCs/>
          <w:sz w:val="28"/>
        </w:rPr>
        <w:fldChar w:fldCharType="end"/>
      </w:r>
      <w:r>
        <w:rPr>
          <w:bCs/>
          <w:sz w:val="28"/>
        </w:rPr>
        <w:t xml:space="preserve"> Богородского муниципального округа Нижегородской области</w:t>
      </w:r>
      <w:r>
        <w:rPr>
          <w:sz w:val="28"/>
          <w:szCs w:val="28"/>
        </w:rPr>
        <w:t xml:space="preserve"> администрация Богородского муниципального округа</w:t>
      </w:r>
      <w:r>
        <w:rPr>
          <w:color w:val="000000"/>
          <w:sz w:val="28"/>
          <w:szCs w:val="28"/>
        </w:rPr>
        <w:t xml:space="preserve"> Нижегородской области </w:t>
      </w:r>
      <w:r>
        <w:rPr>
          <w:b/>
          <w:color w:val="000000"/>
          <w:sz w:val="28"/>
          <w:szCs w:val="28"/>
        </w:rPr>
        <w:t>п о с т а н о в л я е т:</w:t>
      </w:r>
    </w:p>
    <w:p w14:paraId="520AA558">
      <w:pPr>
        <w:ind w:firstLine="700" w:firstLineChars="250"/>
        <w:jc w:val="both"/>
        <w:rPr>
          <w:sz w:val="28"/>
          <w:szCs w:val="28"/>
        </w:rPr>
      </w:pPr>
      <w:r>
        <w:rPr>
          <w:color w:val="000000"/>
          <w:sz w:val="28"/>
          <w:szCs w:val="28"/>
        </w:rPr>
        <w:t>1.1.</w:t>
      </w:r>
      <w:r>
        <w:rPr>
          <w:sz w:val="28"/>
          <w:szCs w:val="28"/>
        </w:rPr>
        <w:t xml:space="preserve">Утвердить административный </w:t>
      </w:r>
      <w:r>
        <w:fldChar w:fldCharType="begin"/>
      </w:r>
      <w:r>
        <w:instrText xml:space="preserve"> HYPERLINK "consultantplus://offline/ref=96F8EB2CDC7D8CC1066E98E083E54053EAF682D02DAE4159E53542CFC1AA9E4063A77E7E2625DB983ACF9389755EEED19F1114A4C467C77CF5F17A38QCJ2M" </w:instrText>
      </w:r>
      <w:r>
        <w:fldChar w:fldCharType="separate"/>
      </w:r>
      <w:r>
        <w:rPr>
          <w:sz w:val="28"/>
          <w:szCs w:val="28"/>
        </w:rPr>
        <w:t>регламент</w:t>
      </w:r>
      <w:r>
        <w:rPr>
          <w:sz w:val="28"/>
          <w:szCs w:val="28"/>
        </w:rPr>
        <w:fldChar w:fldCharType="end"/>
      </w:r>
      <w:r>
        <w:rPr>
          <w:sz w:val="28"/>
          <w:szCs w:val="28"/>
        </w:rPr>
        <w:t xml:space="preserve"> по предоставлению муниципальной услуги «Выдача разрешения на право организации розничного рынка на территории Богородского муниципального округа Нижегородской области» согласно приложению к настоящему постановлению.</w:t>
      </w:r>
    </w:p>
    <w:p w14:paraId="1CF00F29">
      <w:pPr>
        <w:ind w:firstLine="709"/>
        <w:jc w:val="both"/>
        <w:rPr>
          <w:sz w:val="28"/>
          <w:szCs w:val="28"/>
        </w:rPr>
      </w:pPr>
      <w:r>
        <w:rPr>
          <w:sz w:val="28"/>
          <w:szCs w:val="28"/>
        </w:rPr>
        <w:t xml:space="preserve">1.2. Признать утратившими силу постановления администрации Богородского муниципального района Нижегородской области: </w:t>
      </w:r>
    </w:p>
    <w:p w14:paraId="3DCA5416">
      <w:pPr>
        <w:ind w:firstLine="709"/>
        <w:jc w:val="both"/>
        <w:rPr>
          <w:sz w:val="28"/>
          <w:szCs w:val="28"/>
        </w:rPr>
      </w:pPr>
      <w:r>
        <w:rPr>
          <w:color w:val="000000"/>
          <w:sz w:val="28"/>
          <w:szCs w:val="28"/>
        </w:rPr>
        <w:t xml:space="preserve">- от 12.11.2014 № 3246 </w:t>
      </w:r>
      <w:r>
        <w:rPr>
          <w:sz w:val="28"/>
          <w:szCs w:val="28"/>
        </w:rPr>
        <w:t>«Об утверждении административного регламента по предоставлению муниципальной услуги «Выдача разрешения на право организации розничного рынка на территории Богородского муниципального округа Нижегородской области»;</w:t>
      </w:r>
    </w:p>
    <w:p w14:paraId="600AA57C">
      <w:pPr>
        <w:ind w:firstLine="709"/>
        <w:jc w:val="both"/>
        <w:rPr>
          <w:sz w:val="28"/>
          <w:szCs w:val="28"/>
        </w:rPr>
      </w:pPr>
      <w:r>
        <w:rPr>
          <w:sz w:val="28"/>
          <w:szCs w:val="28"/>
        </w:rPr>
        <w:t xml:space="preserve">- от 07.10.2015 № 1920 «О внесении изменения в Приложение 1 к административному регламенту по предоставлению муниципальной услуги «Выдача разрешения на право организации розничных рынков, продление срока действия, переоформление разрешений на право организации розничных рынков на территории Богородского муниципального района Нижегородской области», утвержденному постановлением администрации Богородского муниципального района Нижегородской области от 12.11.2014 № 3246»; </w:t>
      </w:r>
    </w:p>
    <w:p w14:paraId="6F729E5F">
      <w:pPr>
        <w:ind w:firstLine="709"/>
        <w:jc w:val="both"/>
        <w:rPr>
          <w:sz w:val="28"/>
          <w:szCs w:val="28"/>
        </w:rPr>
      </w:pPr>
      <w:r>
        <w:rPr>
          <w:sz w:val="28"/>
          <w:szCs w:val="28"/>
        </w:rPr>
        <w:t xml:space="preserve">- 27.10.2015 № 2018 «О внесении изменения в административный регламент по предоставлению муниципальной услуги «Выдача разрешения на право организации розничных рынков, продление срока действия, переоформление разрешений на право организации розничных рынков на территории Богородского муниципального района Нижегородской области», утвержденный постановлением администрации Богородского муниципального района Нижегородской области от 12.11.2014 № 3246»; </w:t>
      </w:r>
    </w:p>
    <w:p w14:paraId="723B82F6">
      <w:pPr>
        <w:ind w:firstLine="709"/>
        <w:jc w:val="both"/>
        <w:rPr>
          <w:sz w:val="28"/>
          <w:szCs w:val="28"/>
        </w:rPr>
      </w:pPr>
      <w:r>
        <w:rPr>
          <w:sz w:val="28"/>
          <w:szCs w:val="28"/>
        </w:rPr>
        <w:t>- 27.07.2016 № 982 «О внесении изменения в административный регламент по предоставлению муниципальной услуги «Выдача разрешения на право организации розничных  рынков, продление срока действия, переоформление разрешений на право организации розничных рынков на территории Богородского муниципального района Нижегородской области», утвержденный постановлением администрации Богородского муниципального района Нижегородской области от 12.11.2014 № 3246»;</w:t>
      </w:r>
    </w:p>
    <w:p w14:paraId="24CAC7F0">
      <w:pPr>
        <w:ind w:firstLine="709"/>
        <w:jc w:val="both"/>
        <w:rPr>
          <w:sz w:val="28"/>
          <w:szCs w:val="28"/>
        </w:rPr>
      </w:pPr>
      <w:r>
        <w:rPr>
          <w:sz w:val="28"/>
          <w:szCs w:val="28"/>
        </w:rPr>
        <w:t>- 10.11.2016 № 1487 «О внесении изменения в административный регламент по предоставлению муниципальной услуги «Выдача разрешения на право организации розничных  рынков, продление срока действия, переоформление разрешений на право организации розничных рынков на территории Богородского муниципального района Нижегородской области», утвержденный постановлением администрации Богородского муниципального района Нижегородской области от 12.11.2014 № 3246»;</w:t>
      </w:r>
    </w:p>
    <w:p w14:paraId="58E220B0">
      <w:pPr>
        <w:ind w:firstLine="709"/>
        <w:jc w:val="both"/>
        <w:rPr>
          <w:sz w:val="28"/>
          <w:szCs w:val="28"/>
        </w:rPr>
      </w:pPr>
      <w:r>
        <w:rPr>
          <w:sz w:val="28"/>
          <w:szCs w:val="28"/>
        </w:rPr>
        <w:t>- 19.07.2017 № 2815 «О внесении изменения в административный регламент по предоставлению муниципальной услуги «Выдача разрешения на право организации розничных рынков, продление срока действия, переоформление разрешений на право организации розничных рынков на территории Богородского муниципального района Нижегородской области», утвержденный постановлением администрации Богородского муниципального района Нижегородской области от 12.11.2014 № 3246»;</w:t>
      </w:r>
    </w:p>
    <w:p w14:paraId="7A00B634">
      <w:pPr>
        <w:ind w:firstLine="709"/>
        <w:jc w:val="both"/>
        <w:rPr>
          <w:sz w:val="28"/>
          <w:szCs w:val="28"/>
        </w:rPr>
      </w:pPr>
      <w:r>
        <w:rPr>
          <w:sz w:val="28"/>
          <w:szCs w:val="28"/>
        </w:rPr>
        <w:t>- 26.03.2018 № 690 «О внесении изменений в административный регламент по предоставлению муниципальной услуги «Выдача разрешения на право организации розничных  рынков, продление срока действия, переоформление разрешений на право организации розничных рынков на территории Богородского муниципального района Нижегородской области», утвержденный постановлением администрации Богородского муниципального района Нижегородской области от 12.11.2014 № 3246»;</w:t>
      </w:r>
    </w:p>
    <w:p w14:paraId="5865919D">
      <w:pPr>
        <w:ind w:firstLine="709"/>
        <w:jc w:val="both"/>
        <w:rPr>
          <w:sz w:val="28"/>
          <w:szCs w:val="28"/>
        </w:rPr>
      </w:pPr>
      <w:r>
        <w:rPr>
          <w:sz w:val="28"/>
          <w:szCs w:val="28"/>
        </w:rPr>
        <w:t>- 19.02.2019 № 296 «О внесении изменений в постановление администрации Богородского муниципального района Нижегородской области от 12.11.2014 № 3246 «Об утверждении административного регламента по предоставлению муниципальной услуги «Выдача разрешения на право организации розничных  рынков, продление срока действия, переоформление разрешений на право организации розничных рынков на территории Богородского муниципального района Нижегородской области»;</w:t>
      </w:r>
    </w:p>
    <w:p w14:paraId="07D5FDEC">
      <w:pPr>
        <w:ind w:firstLine="709"/>
        <w:jc w:val="both"/>
        <w:rPr>
          <w:sz w:val="28"/>
          <w:szCs w:val="28"/>
        </w:rPr>
      </w:pPr>
      <w:r>
        <w:rPr>
          <w:sz w:val="28"/>
          <w:szCs w:val="28"/>
        </w:rPr>
        <w:t>- 21.10.2019 № 2546 «О внесении изменения в административный регламент по предоставлению муниципальной услуги «Выдача разрешения на право организации розничного  рынка на территории Богородского муниципального района Нижегородской области», утвержденный постановлением администрации Богородского муниципального района Нижегородской области от 12.11.2014 № 3246»;</w:t>
      </w:r>
    </w:p>
    <w:p w14:paraId="64234521">
      <w:pPr>
        <w:ind w:firstLine="709"/>
        <w:jc w:val="both"/>
        <w:rPr>
          <w:sz w:val="28"/>
          <w:szCs w:val="28"/>
        </w:rPr>
      </w:pPr>
      <w:r>
        <w:rPr>
          <w:sz w:val="28"/>
          <w:szCs w:val="28"/>
        </w:rPr>
        <w:t>- 17.01.2020 № 52 «О внесении изменения в административный регламент по предоставлению муниципальной услуги «Выдача разрешения на право организации розничного  рынка на территории Богородского муниципального района Нижегородской области», утвержденный постановлением администрации Богородского муниципального района Нижегородской области от 12.11.2014 № 3246».</w:t>
      </w:r>
    </w:p>
    <w:p w14:paraId="332907A0">
      <w:pPr>
        <w:ind w:firstLine="709"/>
        <w:rPr>
          <w:sz w:val="28"/>
          <w:szCs w:val="28"/>
        </w:rPr>
      </w:pPr>
      <w:r>
        <w:rPr>
          <w:sz w:val="28"/>
          <w:szCs w:val="28"/>
        </w:rPr>
        <w:t>2.Настоящее постановление вступает в силу с момента обнародования.</w:t>
      </w:r>
    </w:p>
    <w:p w14:paraId="721E50F9">
      <w:pPr>
        <w:ind w:firstLine="709"/>
        <w:rPr>
          <w:sz w:val="28"/>
          <w:szCs w:val="28"/>
        </w:rPr>
      </w:pPr>
      <w:r>
        <w:rPr>
          <w:sz w:val="28"/>
          <w:szCs w:val="28"/>
        </w:rPr>
        <w:t>3. Обнародовать настоящее постановление в установленном порядке.</w:t>
      </w:r>
    </w:p>
    <w:p w14:paraId="78D5D647">
      <w:pPr>
        <w:ind w:firstLine="709"/>
        <w:jc w:val="both"/>
        <w:rPr>
          <w:b/>
          <w:sz w:val="28"/>
          <w:szCs w:val="28"/>
        </w:rPr>
      </w:pPr>
      <w:r>
        <w:rPr>
          <w:sz w:val="28"/>
          <w:szCs w:val="28"/>
        </w:rPr>
        <w:t>4. Контроль за исполнением настоящего постановления возложить на заместителя главы администрации - начальника промышленно - экономического управления и ЖКХ администрации Богородского муниципального округа Нижегородской области В.Ю. Шолина.</w:t>
      </w:r>
    </w:p>
    <w:p w14:paraId="5C40C741">
      <w:pPr>
        <w:jc w:val="both"/>
        <w:rPr>
          <w:sz w:val="28"/>
          <w:szCs w:val="28"/>
        </w:rPr>
      </w:pPr>
    </w:p>
    <w:p w14:paraId="323AFA4D">
      <w:pPr>
        <w:jc w:val="both"/>
        <w:rPr>
          <w:sz w:val="28"/>
          <w:szCs w:val="28"/>
        </w:rPr>
      </w:pPr>
    </w:p>
    <w:p w14:paraId="239211B5">
      <w:pPr>
        <w:jc w:val="both"/>
        <w:rPr>
          <w:sz w:val="28"/>
          <w:szCs w:val="28"/>
        </w:rPr>
      </w:pPr>
    </w:p>
    <w:p w14:paraId="5423ABD2">
      <w:pPr>
        <w:jc w:val="both"/>
        <w:rPr>
          <w:sz w:val="28"/>
          <w:szCs w:val="28"/>
        </w:rPr>
      </w:pPr>
      <w:r>
        <w:rPr>
          <w:sz w:val="28"/>
          <w:szCs w:val="28"/>
        </w:rPr>
        <w:t>Глава местного самоуправления          </w:t>
      </w:r>
      <w:r>
        <w:rPr>
          <w:sz w:val="28"/>
          <w:szCs w:val="28"/>
          <w:lang w:val="en-US"/>
        </w:rPr>
        <w:t>      </w:t>
      </w:r>
      <w:r>
        <w:rPr>
          <w:sz w:val="28"/>
          <w:szCs w:val="28"/>
        </w:rPr>
        <w:t>                                          А.А.Сочнев</w:t>
      </w:r>
    </w:p>
    <w:p w14:paraId="7472FD39">
      <w:pPr>
        <w:jc w:val="both"/>
      </w:pPr>
    </w:p>
    <w:p w14:paraId="3628557F">
      <w:pPr>
        <w:jc w:val="both"/>
      </w:pPr>
    </w:p>
    <w:p w14:paraId="2BCB3C93">
      <w:pPr>
        <w:jc w:val="both"/>
      </w:pPr>
    </w:p>
    <w:p w14:paraId="0B51C23E">
      <w:pPr>
        <w:jc w:val="both"/>
      </w:pPr>
    </w:p>
    <w:p w14:paraId="22D18DCF">
      <w:pPr>
        <w:jc w:val="both"/>
      </w:pPr>
    </w:p>
    <w:p w14:paraId="045F8984">
      <w:pPr>
        <w:jc w:val="both"/>
      </w:pPr>
    </w:p>
    <w:p w14:paraId="642CAE6C">
      <w:pPr>
        <w:jc w:val="both"/>
      </w:pPr>
    </w:p>
    <w:p w14:paraId="5BA56CF6">
      <w:pPr>
        <w:jc w:val="both"/>
      </w:pPr>
    </w:p>
    <w:p w14:paraId="4D9AE9D5">
      <w:pPr>
        <w:jc w:val="both"/>
      </w:pPr>
    </w:p>
    <w:p w14:paraId="58434E14">
      <w:pPr>
        <w:jc w:val="both"/>
      </w:pPr>
    </w:p>
    <w:p w14:paraId="1B36F951">
      <w:pPr>
        <w:jc w:val="both"/>
      </w:pPr>
    </w:p>
    <w:p w14:paraId="10978F5A">
      <w:pPr>
        <w:jc w:val="both"/>
      </w:pPr>
    </w:p>
    <w:p w14:paraId="649F6A27">
      <w:pPr>
        <w:jc w:val="both"/>
      </w:pPr>
    </w:p>
    <w:p w14:paraId="384E94C9">
      <w:pPr>
        <w:jc w:val="both"/>
      </w:pPr>
    </w:p>
    <w:p w14:paraId="76A621A8">
      <w:pPr>
        <w:jc w:val="both"/>
      </w:pPr>
    </w:p>
    <w:p w14:paraId="0E34189A">
      <w:pPr>
        <w:jc w:val="both"/>
      </w:pPr>
    </w:p>
    <w:p w14:paraId="52C749C2">
      <w:pPr>
        <w:jc w:val="both"/>
      </w:pPr>
    </w:p>
    <w:p w14:paraId="61B9F3A1">
      <w:pPr>
        <w:jc w:val="both"/>
      </w:pPr>
    </w:p>
    <w:p w14:paraId="1F138FB9">
      <w:pPr>
        <w:jc w:val="both"/>
      </w:pPr>
    </w:p>
    <w:p w14:paraId="71CD1533">
      <w:pPr>
        <w:jc w:val="both"/>
      </w:pPr>
    </w:p>
    <w:p w14:paraId="47F04514">
      <w:pPr>
        <w:jc w:val="both"/>
      </w:pPr>
    </w:p>
    <w:p w14:paraId="7D40ECBE">
      <w:pPr>
        <w:jc w:val="both"/>
      </w:pPr>
    </w:p>
    <w:p w14:paraId="4ED985DF">
      <w:pPr>
        <w:jc w:val="both"/>
      </w:pPr>
    </w:p>
    <w:p w14:paraId="515488A7">
      <w:pPr>
        <w:jc w:val="both"/>
      </w:pPr>
    </w:p>
    <w:p w14:paraId="6B2F267E">
      <w:pPr>
        <w:jc w:val="both"/>
      </w:pPr>
    </w:p>
    <w:p w14:paraId="6F4BDC78">
      <w:pPr>
        <w:jc w:val="both"/>
      </w:pPr>
    </w:p>
    <w:p w14:paraId="6B3B3375">
      <w:pPr>
        <w:jc w:val="both"/>
      </w:pPr>
    </w:p>
    <w:p w14:paraId="7841D293">
      <w:pPr>
        <w:jc w:val="both"/>
      </w:pPr>
    </w:p>
    <w:p w14:paraId="4E14F1ED">
      <w:pPr>
        <w:jc w:val="both"/>
      </w:pPr>
      <w:r>
        <w:t xml:space="preserve">Е.В.Маркина </w:t>
      </w:r>
    </w:p>
    <w:p w14:paraId="21ADA704">
      <w:pPr>
        <w:jc w:val="both"/>
        <w:sectPr>
          <w:headerReference r:id="rId5" w:type="first"/>
          <w:headerReference r:id="rId3" w:type="default"/>
          <w:footerReference r:id="rId6" w:type="default"/>
          <w:headerReference r:id="rId4" w:type="even"/>
          <w:footerReference r:id="rId7" w:type="even"/>
          <w:pgSz w:w="11906" w:h="16838"/>
          <w:pgMar w:top="1134" w:right="851" w:bottom="1134" w:left="1701" w:header="284" w:footer="284" w:gutter="0"/>
          <w:cols w:space="720" w:num="1"/>
          <w:titlePg/>
          <w:docGrid w:linePitch="360" w:charSpace="0"/>
        </w:sectPr>
      </w:pPr>
      <w:r>
        <w:t>2-39-92</w:t>
      </w:r>
    </w:p>
    <w:p w14:paraId="121E4DD4">
      <w:pPr>
        <w:jc w:val="both"/>
        <w:sectPr>
          <w:type w:val="continuous"/>
          <w:pgSz w:w="11906" w:h="16838"/>
          <w:pgMar w:top="1134" w:right="1701" w:bottom="1134" w:left="851" w:header="284" w:footer="284" w:gutter="0"/>
          <w:cols w:space="720" w:num="1"/>
          <w:docGrid w:linePitch="360" w:charSpace="0"/>
        </w:sectPr>
      </w:pPr>
    </w:p>
    <w:p w14:paraId="33C58D97">
      <w:pPr>
        <w:ind w:left="5220"/>
        <w:jc w:val="center"/>
        <w:rPr>
          <w:sz w:val="28"/>
          <w:szCs w:val="28"/>
        </w:rPr>
      </w:pPr>
      <w:r>
        <w:rPr>
          <w:sz w:val="28"/>
          <w:szCs w:val="28"/>
        </w:rPr>
        <w:t>Приложение</w:t>
      </w:r>
    </w:p>
    <w:p w14:paraId="2AAB3A1C">
      <w:pPr>
        <w:ind w:left="5220"/>
        <w:jc w:val="center"/>
        <w:rPr>
          <w:sz w:val="28"/>
          <w:szCs w:val="28"/>
        </w:rPr>
      </w:pPr>
      <w:r>
        <w:rPr>
          <w:sz w:val="28"/>
          <w:szCs w:val="28"/>
        </w:rPr>
        <w:t>УТВЕРЖДЕН</w:t>
      </w:r>
    </w:p>
    <w:p w14:paraId="67F00E93">
      <w:pPr>
        <w:ind w:left="5220"/>
        <w:jc w:val="center"/>
        <w:rPr>
          <w:sz w:val="28"/>
          <w:szCs w:val="28"/>
        </w:rPr>
      </w:pPr>
    </w:p>
    <w:p w14:paraId="1B8D0BA0">
      <w:pPr>
        <w:ind w:left="5220"/>
        <w:jc w:val="center"/>
        <w:rPr>
          <w:sz w:val="28"/>
          <w:szCs w:val="28"/>
        </w:rPr>
      </w:pPr>
      <w:r>
        <w:rPr>
          <w:sz w:val="28"/>
          <w:szCs w:val="28"/>
        </w:rPr>
        <w:t>постановлением администрации Богородского муниципального округа Нижегородской области</w:t>
      </w:r>
    </w:p>
    <w:p w14:paraId="1AF9A0CF">
      <w:pPr>
        <w:ind w:left="5220"/>
        <w:jc w:val="center"/>
        <w:rPr>
          <w:sz w:val="28"/>
          <w:szCs w:val="28"/>
        </w:rPr>
      </w:pPr>
      <w:r>
        <w:rPr>
          <w:sz w:val="28"/>
          <w:szCs w:val="28"/>
        </w:rPr>
        <w:t>от 05.04.2021 № 902</w:t>
      </w:r>
    </w:p>
    <w:p w14:paraId="61104277">
      <w:pPr>
        <w:jc w:val="center"/>
        <w:rPr>
          <w:b/>
          <w:sz w:val="28"/>
          <w:szCs w:val="28"/>
        </w:rPr>
      </w:pPr>
    </w:p>
    <w:p w14:paraId="6EFD1CD7">
      <w:pPr>
        <w:jc w:val="center"/>
        <w:rPr>
          <w:b/>
          <w:sz w:val="28"/>
          <w:szCs w:val="28"/>
        </w:rPr>
      </w:pPr>
    </w:p>
    <w:p w14:paraId="7B211B64">
      <w:pPr>
        <w:jc w:val="center"/>
        <w:rPr>
          <w:b/>
          <w:sz w:val="28"/>
          <w:szCs w:val="28"/>
        </w:rPr>
      </w:pPr>
      <w:r>
        <w:rPr>
          <w:b/>
          <w:sz w:val="28"/>
          <w:szCs w:val="28"/>
        </w:rPr>
        <w:t>Административный регламент по предоставлению муниципальной</w:t>
      </w:r>
    </w:p>
    <w:p w14:paraId="0263B5B1">
      <w:pPr>
        <w:jc w:val="center"/>
        <w:rPr>
          <w:b/>
          <w:sz w:val="28"/>
          <w:szCs w:val="28"/>
        </w:rPr>
      </w:pPr>
      <w:r>
        <w:rPr>
          <w:b/>
          <w:sz w:val="28"/>
          <w:szCs w:val="28"/>
        </w:rPr>
        <w:t xml:space="preserve">услуги «Об утверждении административного регламента по </w:t>
      </w:r>
    </w:p>
    <w:p w14:paraId="2E343D25">
      <w:pPr>
        <w:jc w:val="center"/>
        <w:rPr>
          <w:b/>
          <w:bCs/>
          <w:sz w:val="28"/>
          <w:szCs w:val="28"/>
        </w:rPr>
      </w:pPr>
      <w:r>
        <w:rPr>
          <w:b/>
          <w:sz w:val="28"/>
          <w:szCs w:val="28"/>
        </w:rPr>
        <w:t xml:space="preserve">предоставлению муниципальной услуги «Выдача разрешения на право организации розничного рынка </w:t>
      </w:r>
      <w:r>
        <w:rPr>
          <w:b/>
          <w:bCs/>
          <w:sz w:val="28"/>
          <w:szCs w:val="28"/>
        </w:rPr>
        <w:t xml:space="preserve">на территории Богородского </w:t>
      </w:r>
    </w:p>
    <w:p w14:paraId="71A6C232">
      <w:pPr>
        <w:jc w:val="center"/>
        <w:rPr>
          <w:b/>
          <w:sz w:val="28"/>
          <w:szCs w:val="28"/>
        </w:rPr>
      </w:pPr>
      <w:r>
        <w:rPr>
          <w:b/>
          <w:bCs/>
          <w:sz w:val="28"/>
          <w:szCs w:val="28"/>
        </w:rPr>
        <w:t>муниципального округа Нижегородской области»</w:t>
      </w:r>
    </w:p>
    <w:p w14:paraId="3BD60FF1">
      <w:pPr>
        <w:jc w:val="center"/>
        <w:rPr>
          <w:sz w:val="28"/>
          <w:szCs w:val="28"/>
        </w:rPr>
      </w:pPr>
    </w:p>
    <w:p w14:paraId="680F3268">
      <w:pPr>
        <w:adjustRightInd w:val="0"/>
        <w:ind w:firstLine="709"/>
        <w:jc w:val="center"/>
        <w:outlineLvl w:val="1"/>
        <w:rPr>
          <w:b/>
          <w:bCs/>
          <w:sz w:val="28"/>
          <w:szCs w:val="28"/>
        </w:rPr>
      </w:pPr>
      <w:r>
        <w:rPr>
          <w:b/>
          <w:bCs/>
          <w:sz w:val="28"/>
          <w:szCs w:val="28"/>
        </w:rPr>
        <w:t>1. Общие положения</w:t>
      </w:r>
    </w:p>
    <w:p w14:paraId="64F1C771">
      <w:pPr>
        <w:adjustRightInd w:val="0"/>
        <w:ind w:firstLine="709"/>
        <w:jc w:val="both"/>
        <w:rPr>
          <w:sz w:val="28"/>
          <w:szCs w:val="28"/>
        </w:rPr>
      </w:pPr>
    </w:p>
    <w:p w14:paraId="12702DBF">
      <w:pPr>
        <w:adjustRightInd w:val="0"/>
        <w:ind w:firstLine="709"/>
        <w:jc w:val="both"/>
        <w:outlineLvl w:val="1"/>
        <w:rPr>
          <w:b/>
          <w:bCs/>
          <w:sz w:val="28"/>
          <w:szCs w:val="28"/>
        </w:rPr>
      </w:pPr>
      <w:r>
        <w:rPr>
          <w:b/>
          <w:bCs/>
          <w:sz w:val="28"/>
          <w:szCs w:val="28"/>
        </w:rPr>
        <w:t>1.1. Предмет регулирования регламента.</w:t>
      </w:r>
    </w:p>
    <w:p w14:paraId="1B03DD9A">
      <w:pPr>
        <w:adjustRightInd w:val="0"/>
        <w:ind w:firstLine="709"/>
        <w:jc w:val="both"/>
        <w:rPr>
          <w:sz w:val="28"/>
          <w:szCs w:val="28"/>
        </w:rPr>
      </w:pPr>
      <w:r>
        <w:rPr>
          <w:sz w:val="28"/>
          <w:szCs w:val="28"/>
        </w:rPr>
        <w:t>Предметом регулирования административного регламента по предоставлению муниципальной услуги «Выдача разрешения на право организации розничного рынка на территории Богородского муниципального округа Нижегородской области» (далее - Административный регламент, муниципальная услуга) являются стандарт предоставления муниципальной услуги, состав, последовательность и сроки выполнения административных процедур предоставления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p>
    <w:p w14:paraId="54755126">
      <w:pPr>
        <w:adjustRightInd w:val="0"/>
        <w:ind w:firstLine="709"/>
        <w:jc w:val="both"/>
        <w:rPr>
          <w:sz w:val="28"/>
          <w:szCs w:val="28"/>
        </w:rPr>
      </w:pPr>
      <w:r>
        <w:rPr>
          <w:sz w:val="28"/>
          <w:szCs w:val="28"/>
        </w:rPr>
        <w:t>Административный регламент разработан с целью повышения качества предоставления муниципальной услуги.</w:t>
      </w:r>
    </w:p>
    <w:p w14:paraId="3ED564DD">
      <w:pPr>
        <w:adjustRightInd w:val="0"/>
        <w:ind w:firstLine="709"/>
        <w:jc w:val="both"/>
        <w:outlineLvl w:val="1"/>
        <w:rPr>
          <w:b/>
          <w:bCs/>
          <w:sz w:val="28"/>
          <w:szCs w:val="28"/>
        </w:rPr>
      </w:pPr>
      <w:r>
        <w:rPr>
          <w:b/>
          <w:bCs/>
          <w:sz w:val="28"/>
          <w:szCs w:val="28"/>
        </w:rPr>
        <w:t>1.2. Круг заявителей для предоставления муниципальной услуги.</w:t>
      </w:r>
    </w:p>
    <w:p w14:paraId="5D25E22A">
      <w:pPr>
        <w:adjustRightInd w:val="0"/>
        <w:ind w:firstLine="709"/>
        <w:jc w:val="both"/>
        <w:rPr>
          <w:sz w:val="28"/>
          <w:szCs w:val="28"/>
        </w:rPr>
      </w:pPr>
      <w:r>
        <w:rPr>
          <w:sz w:val="28"/>
          <w:szCs w:val="28"/>
        </w:rPr>
        <w:t xml:space="preserve">Заявителями на предоставление муниципальной услуги могут быть юридические лица,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Богородского муниципального округа Нижегородской области (далее - заявитель), в соответствии с Планом организации розничных рынков на территории Нижегородской области, утвержденным </w:t>
      </w:r>
      <w:r>
        <w:fldChar w:fldCharType="begin"/>
      </w:r>
      <w:r>
        <w:instrText xml:space="preserve"> HYPERLINK "consultantplus://offline/ref=E0520E6C4AB9C4AC57A91133C15B6DFED84A9A777E7F92518F7D319FF7F9EBFA6F0DC22A800F6E39258E69BD588CC292R1Y9J" </w:instrText>
      </w:r>
      <w:r>
        <w:fldChar w:fldCharType="separate"/>
      </w:r>
      <w:r>
        <w:rPr>
          <w:color w:val="000000"/>
          <w:sz w:val="28"/>
          <w:szCs w:val="28"/>
        </w:rPr>
        <w:t>постановлением</w:t>
      </w:r>
      <w:r>
        <w:rPr>
          <w:color w:val="000000"/>
          <w:sz w:val="28"/>
          <w:szCs w:val="28"/>
        </w:rPr>
        <w:fldChar w:fldCharType="end"/>
      </w:r>
      <w:r>
        <w:rPr>
          <w:sz w:val="28"/>
          <w:szCs w:val="28"/>
        </w:rPr>
        <w:t xml:space="preserve"> Правительства Нижегородской области от 14.12.2011 N 1039 (далее - План организации розничных рынков).</w:t>
      </w:r>
    </w:p>
    <w:p w14:paraId="3ADD0724">
      <w:pPr>
        <w:adjustRightInd w:val="0"/>
        <w:ind w:firstLine="709"/>
        <w:jc w:val="both"/>
        <w:rPr>
          <w:sz w:val="28"/>
          <w:szCs w:val="28"/>
        </w:rPr>
      </w:pPr>
      <w:r>
        <w:rPr>
          <w:sz w:val="28"/>
          <w:szCs w:val="28"/>
        </w:rPr>
        <w:t>Заявитель вправе обратиться за получением муниципальной услуги лично либо через своего представителя, имеющего право в силу наделения его заявителем в порядке, установленном законодательством Российской Федерации, полномочиями выступать от имени заявителя при получении муниципальной услуги (далее - представитель).</w:t>
      </w:r>
    </w:p>
    <w:p w14:paraId="405799C4">
      <w:pPr>
        <w:adjustRightInd w:val="0"/>
        <w:ind w:firstLine="709"/>
        <w:jc w:val="both"/>
        <w:outlineLvl w:val="1"/>
        <w:rPr>
          <w:b/>
          <w:bCs/>
          <w:sz w:val="28"/>
          <w:szCs w:val="28"/>
        </w:rPr>
      </w:pPr>
      <w:r>
        <w:rPr>
          <w:b/>
          <w:bCs/>
          <w:sz w:val="28"/>
          <w:szCs w:val="28"/>
        </w:rPr>
        <w:t>1.3. Требования к порядку информирования о предоставлении муниципальной услуги.</w:t>
      </w:r>
    </w:p>
    <w:p w14:paraId="5F42C82B">
      <w:pPr>
        <w:adjustRightInd w:val="0"/>
        <w:ind w:firstLine="709"/>
        <w:jc w:val="both"/>
        <w:rPr>
          <w:sz w:val="28"/>
          <w:szCs w:val="28"/>
        </w:rPr>
      </w:pPr>
      <w:bookmarkStart w:id="0" w:name="Par52"/>
      <w:bookmarkEnd w:id="0"/>
      <w:r>
        <w:rPr>
          <w:sz w:val="28"/>
          <w:szCs w:val="28"/>
        </w:rPr>
        <w:t>1.3.1. Муниципальная услуга предоставляется:</w:t>
      </w:r>
    </w:p>
    <w:p w14:paraId="6C30B6DF">
      <w:pPr>
        <w:adjustRightInd w:val="0"/>
        <w:ind w:firstLine="709"/>
        <w:jc w:val="both"/>
        <w:rPr>
          <w:sz w:val="28"/>
          <w:szCs w:val="28"/>
        </w:rPr>
      </w:pPr>
      <w:r>
        <w:rPr>
          <w:sz w:val="28"/>
          <w:szCs w:val="28"/>
        </w:rPr>
        <w:t>- администрацией Богородского муниципального округа Нижегородской области.</w:t>
      </w:r>
    </w:p>
    <w:p w14:paraId="0C66A9C9">
      <w:pPr>
        <w:adjustRightInd w:val="0"/>
        <w:ind w:firstLine="709"/>
        <w:jc w:val="both"/>
        <w:rPr>
          <w:sz w:val="28"/>
          <w:szCs w:val="28"/>
        </w:rPr>
      </w:pPr>
      <w:r>
        <w:rPr>
          <w:sz w:val="28"/>
          <w:szCs w:val="28"/>
        </w:rPr>
        <w:t>Местонахождение: 607600, Нижегородская обл., г. Богородск, ул. Ленина, д. 206.</w:t>
      </w:r>
    </w:p>
    <w:p w14:paraId="0E04C257">
      <w:pPr>
        <w:adjustRightInd w:val="0"/>
        <w:ind w:firstLine="709"/>
        <w:jc w:val="both"/>
        <w:rPr>
          <w:sz w:val="28"/>
          <w:szCs w:val="28"/>
        </w:rPr>
      </w:pPr>
      <w:r>
        <w:rPr>
          <w:sz w:val="28"/>
          <w:szCs w:val="28"/>
        </w:rPr>
        <w:t>Часы приема:</w:t>
      </w:r>
    </w:p>
    <w:p w14:paraId="45B24E29">
      <w:pPr>
        <w:adjustRightInd w:val="0"/>
        <w:ind w:firstLine="709"/>
        <w:jc w:val="both"/>
        <w:rPr>
          <w:sz w:val="28"/>
          <w:szCs w:val="28"/>
        </w:rPr>
      </w:pPr>
      <w:r>
        <w:rPr>
          <w:sz w:val="28"/>
          <w:szCs w:val="28"/>
        </w:rPr>
        <w:t>понедельник - четверг 8.00 - 17.00;</w:t>
      </w:r>
    </w:p>
    <w:p w14:paraId="3BC3DFC8">
      <w:pPr>
        <w:adjustRightInd w:val="0"/>
        <w:ind w:firstLine="709"/>
        <w:jc w:val="both"/>
        <w:rPr>
          <w:sz w:val="28"/>
          <w:szCs w:val="28"/>
        </w:rPr>
      </w:pPr>
      <w:r>
        <w:rPr>
          <w:sz w:val="28"/>
          <w:szCs w:val="28"/>
        </w:rPr>
        <w:t>пятница 8.00 - 15.45;</w:t>
      </w:r>
    </w:p>
    <w:p w14:paraId="43F104FD">
      <w:pPr>
        <w:adjustRightInd w:val="0"/>
        <w:ind w:firstLine="709"/>
        <w:jc w:val="both"/>
        <w:rPr>
          <w:sz w:val="28"/>
          <w:szCs w:val="28"/>
        </w:rPr>
      </w:pPr>
      <w:r>
        <w:rPr>
          <w:sz w:val="28"/>
          <w:szCs w:val="28"/>
        </w:rPr>
        <w:t>перерыв на обед 12.00 - 13.00;</w:t>
      </w:r>
    </w:p>
    <w:p w14:paraId="7BDC79D5">
      <w:pPr>
        <w:adjustRightInd w:val="0"/>
        <w:ind w:firstLine="709"/>
        <w:jc w:val="both"/>
        <w:rPr>
          <w:sz w:val="28"/>
          <w:szCs w:val="28"/>
        </w:rPr>
      </w:pPr>
      <w:r>
        <w:rPr>
          <w:sz w:val="28"/>
          <w:szCs w:val="28"/>
        </w:rPr>
        <w:t>суббота, воскресенье, праздничные дни - выходные дни.</w:t>
      </w:r>
    </w:p>
    <w:p w14:paraId="6B1B92F7">
      <w:pPr>
        <w:adjustRightInd w:val="0"/>
        <w:ind w:firstLine="709"/>
        <w:jc w:val="both"/>
        <w:rPr>
          <w:sz w:val="28"/>
          <w:szCs w:val="28"/>
        </w:rPr>
      </w:pPr>
      <w:r>
        <w:rPr>
          <w:sz w:val="28"/>
          <w:szCs w:val="28"/>
        </w:rPr>
        <w:t>Телефон (83170) 2 - 15 -81</w:t>
      </w:r>
    </w:p>
    <w:p w14:paraId="0D8F49A0">
      <w:pPr>
        <w:adjustRightInd w:val="0"/>
        <w:ind w:firstLine="709"/>
        <w:jc w:val="both"/>
        <w:rPr>
          <w:sz w:val="28"/>
          <w:szCs w:val="28"/>
        </w:rPr>
      </w:pPr>
      <w:r>
        <w:rPr>
          <w:sz w:val="28"/>
          <w:szCs w:val="28"/>
        </w:rPr>
        <w:t>Адрес электронной почты: official@adm.bgr.nnov.ru;</w:t>
      </w:r>
    </w:p>
    <w:p w14:paraId="393CBC54">
      <w:pPr>
        <w:adjustRightInd w:val="0"/>
        <w:ind w:firstLine="709"/>
        <w:jc w:val="both"/>
        <w:rPr>
          <w:sz w:val="28"/>
          <w:szCs w:val="28"/>
        </w:rPr>
      </w:pPr>
      <w:r>
        <w:rPr>
          <w:sz w:val="28"/>
          <w:szCs w:val="28"/>
        </w:rPr>
        <w:t>- отделом малого предпринимательства и потребительского рынка администрации Богородского муниципального округа Нижегородской области.</w:t>
      </w:r>
    </w:p>
    <w:p w14:paraId="2573DF63">
      <w:pPr>
        <w:adjustRightInd w:val="0"/>
        <w:ind w:firstLine="709"/>
        <w:jc w:val="both"/>
        <w:rPr>
          <w:sz w:val="28"/>
          <w:szCs w:val="28"/>
        </w:rPr>
      </w:pPr>
      <w:r>
        <w:rPr>
          <w:sz w:val="28"/>
          <w:szCs w:val="28"/>
        </w:rPr>
        <w:t>Местонахождение: 607600, Нижегородская обл., г. Богородск, ул. Ленина, д. 206, ком. 308.</w:t>
      </w:r>
    </w:p>
    <w:p w14:paraId="57070E1C">
      <w:pPr>
        <w:adjustRightInd w:val="0"/>
        <w:ind w:firstLine="709"/>
        <w:jc w:val="both"/>
        <w:rPr>
          <w:sz w:val="28"/>
          <w:szCs w:val="28"/>
        </w:rPr>
      </w:pPr>
      <w:r>
        <w:rPr>
          <w:sz w:val="28"/>
          <w:szCs w:val="28"/>
        </w:rPr>
        <w:t>Часы приема:</w:t>
      </w:r>
    </w:p>
    <w:p w14:paraId="3504E41F">
      <w:pPr>
        <w:adjustRightInd w:val="0"/>
        <w:ind w:firstLine="709"/>
        <w:jc w:val="both"/>
        <w:rPr>
          <w:sz w:val="28"/>
          <w:szCs w:val="28"/>
        </w:rPr>
      </w:pPr>
      <w:r>
        <w:rPr>
          <w:sz w:val="28"/>
          <w:szCs w:val="28"/>
        </w:rPr>
        <w:t>понедельник - четверг 8.00 - 17.00;</w:t>
      </w:r>
    </w:p>
    <w:p w14:paraId="3851EF4D">
      <w:pPr>
        <w:adjustRightInd w:val="0"/>
        <w:ind w:firstLine="709"/>
        <w:jc w:val="both"/>
        <w:rPr>
          <w:sz w:val="28"/>
          <w:szCs w:val="28"/>
        </w:rPr>
      </w:pPr>
      <w:r>
        <w:rPr>
          <w:sz w:val="28"/>
          <w:szCs w:val="28"/>
        </w:rPr>
        <w:t>пятница 8.00 - 15.45;</w:t>
      </w:r>
    </w:p>
    <w:p w14:paraId="59A6B3D4">
      <w:pPr>
        <w:adjustRightInd w:val="0"/>
        <w:ind w:firstLine="709"/>
        <w:jc w:val="both"/>
        <w:rPr>
          <w:sz w:val="28"/>
          <w:szCs w:val="28"/>
        </w:rPr>
      </w:pPr>
      <w:r>
        <w:rPr>
          <w:sz w:val="28"/>
          <w:szCs w:val="28"/>
        </w:rPr>
        <w:t>перерыв на обед 12.00 - 13.00;</w:t>
      </w:r>
    </w:p>
    <w:p w14:paraId="69A4F235">
      <w:pPr>
        <w:adjustRightInd w:val="0"/>
        <w:ind w:firstLine="709"/>
        <w:jc w:val="both"/>
        <w:rPr>
          <w:sz w:val="28"/>
          <w:szCs w:val="28"/>
        </w:rPr>
      </w:pPr>
      <w:r>
        <w:rPr>
          <w:sz w:val="28"/>
          <w:szCs w:val="28"/>
        </w:rPr>
        <w:t>суббота, воскресенье, праздничные дни - выходные дни.</w:t>
      </w:r>
    </w:p>
    <w:p w14:paraId="72248B9B">
      <w:pPr>
        <w:adjustRightInd w:val="0"/>
        <w:ind w:firstLine="709"/>
        <w:jc w:val="both"/>
        <w:rPr>
          <w:sz w:val="28"/>
          <w:szCs w:val="28"/>
        </w:rPr>
      </w:pPr>
      <w:r>
        <w:rPr>
          <w:sz w:val="28"/>
          <w:szCs w:val="28"/>
        </w:rPr>
        <w:t>Телефон (83170) 2-39-92, (883170) 2-20-20, факс (83170) 2-39-92.</w:t>
      </w:r>
    </w:p>
    <w:p w14:paraId="66D5C9FA">
      <w:pPr>
        <w:adjustRightInd w:val="0"/>
        <w:ind w:firstLine="709"/>
        <w:jc w:val="both"/>
        <w:rPr>
          <w:sz w:val="28"/>
          <w:szCs w:val="28"/>
        </w:rPr>
      </w:pPr>
      <w:r>
        <w:rPr>
          <w:sz w:val="28"/>
          <w:szCs w:val="28"/>
        </w:rPr>
        <w:t>Адрес электронной почты: sector-rtt@adm.bgr.nnov.ru, torgovlya@adm.bgr.nnov.ru.</w:t>
      </w:r>
    </w:p>
    <w:p w14:paraId="7A63248F">
      <w:pPr>
        <w:adjustRightInd w:val="0"/>
        <w:ind w:firstLine="709"/>
        <w:jc w:val="both"/>
        <w:rPr>
          <w:sz w:val="28"/>
          <w:szCs w:val="28"/>
        </w:rPr>
      </w:pPr>
      <w:r>
        <w:rPr>
          <w:sz w:val="28"/>
          <w:szCs w:val="28"/>
        </w:rPr>
        <w:t>Сведения и контакты должностных лиц, участвующих в предоставлении муниципальной услуги:</w:t>
      </w:r>
    </w:p>
    <w:p w14:paraId="6E99DC4C">
      <w:pPr>
        <w:adjustRightInd w:val="0"/>
        <w:ind w:firstLine="709"/>
        <w:jc w:val="both"/>
        <w:rPr>
          <w:sz w:val="28"/>
          <w:szCs w:val="28"/>
        </w:rPr>
      </w:pPr>
    </w:p>
    <w:tbl>
      <w:tblPr>
        <w:tblStyle w:val="4"/>
        <w:tblW w:w="0" w:type="auto"/>
        <w:tblInd w:w="0" w:type="dxa"/>
        <w:tblLayout w:type="fixed"/>
        <w:tblCellMar>
          <w:top w:w="102" w:type="dxa"/>
          <w:left w:w="62" w:type="dxa"/>
          <w:bottom w:w="102" w:type="dxa"/>
          <w:right w:w="62" w:type="dxa"/>
        </w:tblCellMar>
      </w:tblPr>
      <w:tblGrid>
        <w:gridCol w:w="2552"/>
        <w:gridCol w:w="4139"/>
        <w:gridCol w:w="2341"/>
      </w:tblGrid>
      <w:tr w14:paraId="476BE8C6">
        <w:tblPrEx>
          <w:tblCellMar>
            <w:top w:w="102" w:type="dxa"/>
            <w:left w:w="62" w:type="dxa"/>
            <w:bottom w:w="102" w:type="dxa"/>
            <w:right w:w="62" w:type="dxa"/>
          </w:tblCellMar>
        </w:tblPrEx>
        <w:tc>
          <w:tcPr>
            <w:tcW w:w="2552" w:type="dxa"/>
            <w:tcBorders>
              <w:top w:val="single" w:color="auto" w:sz="4" w:space="0"/>
              <w:left w:val="single" w:color="auto" w:sz="4" w:space="0"/>
              <w:bottom w:val="single" w:color="auto" w:sz="4" w:space="0"/>
              <w:right w:val="single" w:color="auto" w:sz="4" w:space="0"/>
            </w:tcBorders>
          </w:tcPr>
          <w:p w14:paraId="20601CF8">
            <w:pPr>
              <w:adjustRightInd w:val="0"/>
              <w:jc w:val="center"/>
              <w:rPr>
                <w:sz w:val="28"/>
                <w:szCs w:val="28"/>
              </w:rPr>
            </w:pPr>
            <w:r>
              <w:rPr>
                <w:sz w:val="28"/>
                <w:szCs w:val="28"/>
              </w:rPr>
              <w:t>Ф.И.О. должностного лица</w:t>
            </w:r>
          </w:p>
        </w:tc>
        <w:tc>
          <w:tcPr>
            <w:tcW w:w="4139" w:type="dxa"/>
            <w:tcBorders>
              <w:top w:val="single" w:color="auto" w:sz="4" w:space="0"/>
              <w:left w:val="single" w:color="auto" w:sz="4" w:space="0"/>
              <w:bottom w:val="single" w:color="auto" w:sz="4" w:space="0"/>
              <w:right w:val="single" w:color="auto" w:sz="4" w:space="0"/>
            </w:tcBorders>
          </w:tcPr>
          <w:p w14:paraId="2EFC94FA">
            <w:pPr>
              <w:adjustRightInd w:val="0"/>
              <w:jc w:val="center"/>
              <w:rPr>
                <w:sz w:val="28"/>
                <w:szCs w:val="28"/>
              </w:rPr>
            </w:pPr>
            <w:r>
              <w:rPr>
                <w:sz w:val="28"/>
                <w:szCs w:val="28"/>
              </w:rPr>
              <w:t>Должность</w:t>
            </w:r>
          </w:p>
        </w:tc>
        <w:tc>
          <w:tcPr>
            <w:tcW w:w="2341" w:type="dxa"/>
            <w:tcBorders>
              <w:top w:val="single" w:color="auto" w:sz="4" w:space="0"/>
              <w:left w:val="single" w:color="auto" w:sz="4" w:space="0"/>
              <w:bottom w:val="single" w:color="auto" w:sz="4" w:space="0"/>
              <w:right w:val="single" w:color="auto" w:sz="4" w:space="0"/>
            </w:tcBorders>
          </w:tcPr>
          <w:p w14:paraId="23188B1D">
            <w:pPr>
              <w:adjustRightInd w:val="0"/>
              <w:jc w:val="center"/>
              <w:rPr>
                <w:sz w:val="28"/>
                <w:szCs w:val="28"/>
              </w:rPr>
            </w:pPr>
            <w:r>
              <w:rPr>
                <w:sz w:val="28"/>
                <w:szCs w:val="28"/>
              </w:rPr>
              <w:t>Телефон</w:t>
            </w:r>
          </w:p>
        </w:tc>
      </w:tr>
      <w:tr w14:paraId="31B7992A">
        <w:tblPrEx>
          <w:tblCellMar>
            <w:top w:w="102" w:type="dxa"/>
            <w:left w:w="62" w:type="dxa"/>
            <w:bottom w:w="102" w:type="dxa"/>
            <w:right w:w="62" w:type="dxa"/>
          </w:tblCellMar>
        </w:tblPrEx>
        <w:tc>
          <w:tcPr>
            <w:tcW w:w="2552" w:type="dxa"/>
            <w:tcBorders>
              <w:top w:val="single" w:color="auto" w:sz="4" w:space="0"/>
              <w:left w:val="single" w:color="auto" w:sz="4" w:space="0"/>
              <w:bottom w:val="single" w:color="auto" w:sz="4" w:space="0"/>
              <w:right w:val="single" w:color="auto" w:sz="4" w:space="0"/>
            </w:tcBorders>
          </w:tcPr>
          <w:p w14:paraId="016DAB43">
            <w:pPr>
              <w:adjustRightInd w:val="0"/>
              <w:jc w:val="center"/>
              <w:rPr>
                <w:sz w:val="28"/>
                <w:szCs w:val="28"/>
              </w:rPr>
            </w:pPr>
            <w:r>
              <w:rPr>
                <w:sz w:val="28"/>
                <w:szCs w:val="28"/>
              </w:rPr>
              <w:t>Маркина Е.В.</w:t>
            </w:r>
          </w:p>
        </w:tc>
        <w:tc>
          <w:tcPr>
            <w:tcW w:w="4139" w:type="dxa"/>
            <w:tcBorders>
              <w:top w:val="single" w:color="auto" w:sz="4" w:space="0"/>
              <w:left w:val="single" w:color="auto" w:sz="4" w:space="0"/>
              <w:bottom w:val="single" w:color="auto" w:sz="4" w:space="0"/>
              <w:right w:val="single" w:color="auto" w:sz="4" w:space="0"/>
            </w:tcBorders>
          </w:tcPr>
          <w:p w14:paraId="6CCFA26D">
            <w:pPr>
              <w:adjustRightInd w:val="0"/>
              <w:jc w:val="center"/>
              <w:rPr>
                <w:sz w:val="28"/>
                <w:szCs w:val="28"/>
              </w:rPr>
            </w:pPr>
            <w:r>
              <w:rPr>
                <w:sz w:val="28"/>
                <w:szCs w:val="28"/>
              </w:rPr>
              <w:t>Начальник отдела малого предпринимательства и потребительского рынка</w:t>
            </w:r>
          </w:p>
        </w:tc>
        <w:tc>
          <w:tcPr>
            <w:tcW w:w="2341" w:type="dxa"/>
            <w:tcBorders>
              <w:top w:val="single" w:color="auto" w:sz="4" w:space="0"/>
              <w:left w:val="single" w:color="auto" w:sz="4" w:space="0"/>
              <w:bottom w:val="single" w:color="auto" w:sz="4" w:space="0"/>
              <w:right w:val="single" w:color="auto" w:sz="4" w:space="0"/>
            </w:tcBorders>
          </w:tcPr>
          <w:p w14:paraId="213AB7D4">
            <w:pPr>
              <w:adjustRightInd w:val="0"/>
              <w:jc w:val="center"/>
              <w:rPr>
                <w:sz w:val="28"/>
                <w:szCs w:val="28"/>
              </w:rPr>
            </w:pPr>
            <w:r>
              <w:rPr>
                <w:sz w:val="28"/>
                <w:szCs w:val="28"/>
              </w:rPr>
              <w:t>8(83170) 2-39-92</w:t>
            </w:r>
          </w:p>
        </w:tc>
      </w:tr>
      <w:tr w14:paraId="7C106748">
        <w:tblPrEx>
          <w:tblCellMar>
            <w:top w:w="102" w:type="dxa"/>
            <w:left w:w="62" w:type="dxa"/>
            <w:bottom w:w="102" w:type="dxa"/>
            <w:right w:w="62" w:type="dxa"/>
          </w:tblCellMar>
        </w:tblPrEx>
        <w:tc>
          <w:tcPr>
            <w:tcW w:w="2552" w:type="dxa"/>
            <w:tcBorders>
              <w:top w:val="single" w:color="auto" w:sz="4" w:space="0"/>
              <w:left w:val="single" w:color="auto" w:sz="4" w:space="0"/>
              <w:bottom w:val="single" w:color="auto" w:sz="4" w:space="0"/>
              <w:right w:val="single" w:color="auto" w:sz="4" w:space="0"/>
            </w:tcBorders>
          </w:tcPr>
          <w:p w14:paraId="4F03A7F1">
            <w:pPr>
              <w:adjustRightInd w:val="0"/>
              <w:jc w:val="center"/>
              <w:rPr>
                <w:sz w:val="28"/>
                <w:szCs w:val="28"/>
              </w:rPr>
            </w:pPr>
            <w:r>
              <w:rPr>
                <w:sz w:val="28"/>
                <w:szCs w:val="28"/>
              </w:rPr>
              <w:t>Смирнова С.А.</w:t>
            </w:r>
          </w:p>
        </w:tc>
        <w:tc>
          <w:tcPr>
            <w:tcW w:w="4139" w:type="dxa"/>
            <w:tcBorders>
              <w:top w:val="single" w:color="auto" w:sz="4" w:space="0"/>
              <w:left w:val="single" w:color="auto" w:sz="4" w:space="0"/>
              <w:bottom w:val="single" w:color="auto" w:sz="4" w:space="0"/>
              <w:right w:val="single" w:color="auto" w:sz="4" w:space="0"/>
            </w:tcBorders>
          </w:tcPr>
          <w:p w14:paraId="64A0311D">
            <w:pPr>
              <w:adjustRightInd w:val="0"/>
              <w:jc w:val="center"/>
              <w:rPr>
                <w:sz w:val="28"/>
                <w:szCs w:val="28"/>
              </w:rPr>
            </w:pPr>
            <w:r>
              <w:rPr>
                <w:sz w:val="28"/>
                <w:szCs w:val="28"/>
              </w:rPr>
              <w:t>Ведущий специалист отдела малого предпринимательства и потребительского рынка</w:t>
            </w:r>
          </w:p>
        </w:tc>
        <w:tc>
          <w:tcPr>
            <w:tcW w:w="2341" w:type="dxa"/>
            <w:tcBorders>
              <w:top w:val="single" w:color="auto" w:sz="4" w:space="0"/>
              <w:left w:val="single" w:color="auto" w:sz="4" w:space="0"/>
              <w:bottom w:val="single" w:color="auto" w:sz="4" w:space="0"/>
              <w:right w:val="single" w:color="auto" w:sz="4" w:space="0"/>
            </w:tcBorders>
          </w:tcPr>
          <w:p w14:paraId="31F6C01B">
            <w:pPr>
              <w:adjustRightInd w:val="0"/>
              <w:jc w:val="center"/>
              <w:rPr>
                <w:sz w:val="28"/>
                <w:szCs w:val="28"/>
              </w:rPr>
            </w:pPr>
            <w:r>
              <w:rPr>
                <w:sz w:val="28"/>
                <w:szCs w:val="28"/>
              </w:rPr>
              <w:t>8(83170) 2-20-20</w:t>
            </w:r>
          </w:p>
        </w:tc>
      </w:tr>
    </w:tbl>
    <w:p w14:paraId="250AA832">
      <w:pPr>
        <w:adjustRightInd w:val="0"/>
        <w:ind w:firstLine="709"/>
        <w:jc w:val="both"/>
        <w:rPr>
          <w:sz w:val="28"/>
          <w:szCs w:val="28"/>
        </w:rPr>
      </w:pPr>
    </w:p>
    <w:p w14:paraId="37702851">
      <w:pPr>
        <w:adjustRightInd w:val="0"/>
        <w:ind w:firstLine="709"/>
        <w:jc w:val="both"/>
        <w:rPr>
          <w:sz w:val="28"/>
          <w:szCs w:val="28"/>
        </w:rPr>
      </w:pPr>
      <w:r>
        <w:rPr>
          <w:sz w:val="28"/>
          <w:szCs w:val="28"/>
        </w:rPr>
        <w:t>- Отделом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p>
    <w:p w14:paraId="154F0F11">
      <w:pPr>
        <w:adjustRightInd w:val="0"/>
        <w:ind w:firstLine="709"/>
        <w:jc w:val="both"/>
        <w:rPr>
          <w:sz w:val="28"/>
          <w:szCs w:val="28"/>
        </w:rPr>
      </w:pPr>
      <w:r>
        <w:rPr>
          <w:sz w:val="28"/>
          <w:szCs w:val="28"/>
        </w:rPr>
        <w:t>Местонахождение: 607600, Нижегородская область, г. Богородск, ул. Ленина, д. 206.</w:t>
      </w:r>
    </w:p>
    <w:p w14:paraId="35286AE7">
      <w:pPr>
        <w:adjustRightInd w:val="0"/>
        <w:ind w:firstLine="709"/>
        <w:jc w:val="both"/>
        <w:rPr>
          <w:sz w:val="28"/>
          <w:szCs w:val="28"/>
        </w:rPr>
      </w:pPr>
      <w:r>
        <w:rPr>
          <w:sz w:val="28"/>
          <w:szCs w:val="28"/>
        </w:rPr>
        <w:t>Телефоны: 8(83170) 2-15-07, 8(83170) 2-20-90.</w:t>
      </w:r>
    </w:p>
    <w:p w14:paraId="03B3C3E4">
      <w:pPr>
        <w:adjustRightInd w:val="0"/>
        <w:ind w:firstLine="709"/>
        <w:jc w:val="both"/>
        <w:rPr>
          <w:sz w:val="28"/>
          <w:szCs w:val="28"/>
        </w:rPr>
      </w:pPr>
      <w:r>
        <w:rPr>
          <w:sz w:val="28"/>
          <w:szCs w:val="28"/>
        </w:rPr>
        <w:t>Часы приема:</w:t>
      </w:r>
    </w:p>
    <w:p w14:paraId="24EAB311">
      <w:pPr>
        <w:adjustRightInd w:val="0"/>
        <w:ind w:firstLine="709"/>
        <w:jc w:val="both"/>
        <w:rPr>
          <w:sz w:val="28"/>
          <w:szCs w:val="28"/>
        </w:rPr>
      </w:pPr>
      <w:r>
        <w:rPr>
          <w:sz w:val="28"/>
          <w:szCs w:val="28"/>
        </w:rPr>
        <w:t>-вторник, четверг, пятница - с 8.00 до 17.00 - перерыв с 12:00 до 12:45;</w:t>
      </w:r>
    </w:p>
    <w:p w14:paraId="6D863EA6">
      <w:pPr>
        <w:adjustRightInd w:val="0"/>
        <w:ind w:firstLine="709"/>
        <w:jc w:val="both"/>
        <w:rPr>
          <w:sz w:val="28"/>
          <w:szCs w:val="28"/>
        </w:rPr>
      </w:pPr>
      <w:r>
        <w:rPr>
          <w:sz w:val="28"/>
          <w:szCs w:val="28"/>
        </w:rPr>
        <w:t>- среда - с 10.00 до 20.00 - перерыв с 14:00 до 15:00;</w:t>
      </w:r>
    </w:p>
    <w:p w14:paraId="5DB62B66">
      <w:pPr>
        <w:adjustRightInd w:val="0"/>
        <w:ind w:firstLine="709"/>
        <w:jc w:val="both"/>
        <w:rPr>
          <w:sz w:val="28"/>
          <w:szCs w:val="28"/>
        </w:rPr>
      </w:pPr>
      <w:r>
        <w:rPr>
          <w:sz w:val="28"/>
          <w:szCs w:val="28"/>
        </w:rPr>
        <w:t>- суббота - с 8.00 до 15.00 - перерыв с 12:00 до 12:45.</w:t>
      </w:r>
    </w:p>
    <w:p w14:paraId="4665A13C">
      <w:pPr>
        <w:adjustRightInd w:val="0"/>
        <w:ind w:firstLine="709"/>
        <w:jc w:val="both"/>
        <w:rPr>
          <w:sz w:val="28"/>
          <w:szCs w:val="28"/>
        </w:rPr>
      </w:pPr>
      <w:r>
        <w:rPr>
          <w:sz w:val="28"/>
          <w:szCs w:val="28"/>
        </w:rPr>
        <w:t>понедельник, воскресенье - выходной день.</w:t>
      </w:r>
    </w:p>
    <w:p w14:paraId="3F062A52">
      <w:pPr>
        <w:adjustRightInd w:val="0"/>
        <w:ind w:firstLine="709"/>
        <w:jc w:val="both"/>
        <w:rPr>
          <w:sz w:val="28"/>
          <w:szCs w:val="28"/>
        </w:rPr>
      </w:pPr>
      <w:r>
        <w:rPr>
          <w:sz w:val="28"/>
          <w:szCs w:val="28"/>
        </w:rPr>
        <w:t xml:space="preserve">Адрес электронной почты: </w:t>
      </w:r>
      <w:r>
        <w:rPr>
          <w:sz w:val="28"/>
          <w:szCs w:val="28"/>
          <w:lang w:val="en-US"/>
        </w:rPr>
        <w:t>delo</w:t>
      </w:r>
      <w:r>
        <w:rPr>
          <w:sz w:val="28"/>
          <w:szCs w:val="28"/>
        </w:rPr>
        <w:t>@</w:t>
      </w:r>
      <w:r>
        <w:rPr>
          <w:sz w:val="28"/>
          <w:szCs w:val="28"/>
          <w:lang w:val="en-US"/>
        </w:rPr>
        <w:t>umfc</w:t>
      </w:r>
      <w:r>
        <w:rPr>
          <w:sz w:val="28"/>
          <w:szCs w:val="28"/>
        </w:rPr>
        <w:t xml:space="preserve"> - </w:t>
      </w:r>
      <w:r>
        <w:rPr>
          <w:sz w:val="28"/>
          <w:szCs w:val="28"/>
          <w:lang w:val="en-US"/>
        </w:rPr>
        <w:t>no</w:t>
      </w:r>
      <w:r>
        <w:rPr>
          <w:sz w:val="28"/>
          <w:szCs w:val="28"/>
        </w:rPr>
        <w:t>.</w:t>
      </w:r>
      <w:r>
        <w:rPr>
          <w:sz w:val="28"/>
          <w:szCs w:val="28"/>
          <w:lang w:val="en-US"/>
        </w:rPr>
        <w:t>ru</w:t>
      </w:r>
    </w:p>
    <w:p w14:paraId="3C7217A9">
      <w:pPr>
        <w:adjustRightInd w:val="0"/>
        <w:ind w:firstLine="709"/>
        <w:jc w:val="both"/>
        <w:rPr>
          <w:sz w:val="28"/>
          <w:szCs w:val="28"/>
        </w:rPr>
      </w:pPr>
      <w:r>
        <w:rPr>
          <w:sz w:val="28"/>
          <w:szCs w:val="28"/>
        </w:rPr>
        <w:t>1.3.2. Консультации по вопросам предоставления муниципальной услуги оказываются:</w:t>
      </w:r>
    </w:p>
    <w:p w14:paraId="0A36E699">
      <w:pPr>
        <w:adjustRightInd w:val="0"/>
        <w:ind w:firstLine="709"/>
        <w:jc w:val="both"/>
        <w:rPr>
          <w:sz w:val="28"/>
          <w:szCs w:val="28"/>
        </w:rPr>
      </w:pPr>
      <w:r>
        <w:rPr>
          <w:sz w:val="28"/>
          <w:szCs w:val="28"/>
        </w:rPr>
        <w:t>- специалистами отдела малого предпринимательства и потребительского рынка администрации Богородского муниципального округа Нижегородской области, уполномоченными на проведение консультаций;</w:t>
      </w:r>
    </w:p>
    <w:p w14:paraId="60D369B7">
      <w:pPr>
        <w:adjustRightInd w:val="0"/>
        <w:ind w:firstLine="709"/>
        <w:jc w:val="both"/>
        <w:rPr>
          <w:sz w:val="28"/>
          <w:szCs w:val="28"/>
        </w:rPr>
      </w:pPr>
      <w:r>
        <w:rPr>
          <w:sz w:val="28"/>
          <w:szCs w:val="28"/>
        </w:rPr>
        <w:t>- специалистами 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p>
    <w:p w14:paraId="237BC4C1">
      <w:pPr>
        <w:adjustRightInd w:val="0"/>
        <w:ind w:firstLine="709"/>
        <w:jc w:val="both"/>
        <w:rPr>
          <w:sz w:val="28"/>
          <w:szCs w:val="28"/>
        </w:rPr>
      </w:pPr>
      <w:r>
        <w:rPr>
          <w:sz w:val="28"/>
          <w:szCs w:val="28"/>
        </w:rPr>
        <w:t>Консультации предоставляются по следующим вопросам:</w:t>
      </w:r>
    </w:p>
    <w:p w14:paraId="2C1CE133">
      <w:pPr>
        <w:adjustRightInd w:val="0"/>
        <w:ind w:firstLine="709"/>
        <w:jc w:val="both"/>
        <w:rPr>
          <w:sz w:val="28"/>
          <w:szCs w:val="28"/>
        </w:rPr>
      </w:pPr>
      <w:r>
        <w:rPr>
          <w:sz w:val="28"/>
          <w:szCs w:val="28"/>
        </w:rPr>
        <w:t>- о местонахождении и графике работы отдела малого предпринимательства и потребительского рынка администрации Богородского муниципального округа Нижегородской области и 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p>
    <w:p w14:paraId="533D61C8">
      <w:pPr>
        <w:adjustRightInd w:val="0"/>
        <w:ind w:firstLine="709"/>
        <w:jc w:val="both"/>
        <w:rPr>
          <w:sz w:val="28"/>
          <w:szCs w:val="28"/>
        </w:rPr>
      </w:pPr>
      <w:r>
        <w:rPr>
          <w:sz w:val="28"/>
          <w:szCs w:val="28"/>
        </w:rPr>
        <w:t>- об адресах официального сайта, электронной почты администрации Богородского муниципального округа Нижегородской области, электронной почты отдела малого предпринимательства и потребительского рынка администрации Богородского муниципального округа Нижегородской области, электронной почты 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p>
    <w:p w14:paraId="6044F9D6">
      <w:pPr>
        <w:adjustRightInd w:val="0"/>
        <w:ind w:firstLine="709"/>
        <w:jc w:val="both"/>
        <w:rPr>
          <w:sz w:val="28"/>
          <w:szCs w:val="28"/>
        </w:rPr>
      </w:pPr>
      <w:r>
        <w:rPr>
          <w:sz w:val="28"/>
          <w:szCs w:val="28"/>
        </w:rPr>
        <w:t>- о порядке получения информации по вопросам предоставления муниципальной услуги;</w:t>
      </w:r>
    </w:p>
    <w:p w14:paraId="1792BCA7">
      <w:pPr>
        <w:adjustRightInd w:val="0"/>
        <w:ind w:firstLine="709"/>
        <w:jc w:val="both"/>
        <w:rPr>
          <w:sz w:val="28"/>
          <w:szCs w:val="28"/>
        </w:rPr>
      </w:pPr>
      <w:r>
        <w:rPr>
          <w:sz w:val="28"/>
          <w:szCs w:val="28"/>
        </w:rPr>
        <w:t>- о перечне документов, необходимых для предоставления муниципальной услуги;</w:t>
      </w:r>
    </w:p>
    <w:p w14:paraId="3FCBAB08">
      <w:pPr>
        <w:adjustRightInd w:val="0"/>
        <w:ind w:firstLine="709"/>
        <w:jc w:val="both"/>
        <w:rPr>
          <w:sz w:val="28"/>
          <w:szCs w:val="28"/>
        </w:rPr>
      </w:pPr>
      <w:r>
        <w:rPr>
          <w:sz w:val="28"/>
          <w:szCs w:val="28"/>
        </w:rPr>
        <w:t>- о времени, порядке и сроках приема и выдачи документов;</w:t>
      </w:r>
    </w:p>
    <w:p w14:paraId="49715092">
      <w:pPr>
        <w:adjustRightInd w:val="0"/>
        <w:ind w:firstLine="709"/>
        <w:jc w:val="both"/>
        <w:rPr>
          <w:sz w:val="28"/>
          <w:szCs w:val="28"/>
        </w:rPr>
      </w:pPr>
      <w:r>
        <w:rPr>
          <w:sz w:val="28"/>
          <w:szCs w:val="28"/>
        </w:rPr>
        <w:t>- о порядке предоставления муниципальной услуги;</w:t>
      </w:r>
    </w:p>
    <w:p w14:paraId="2A3CDF08">
      <w:pPr>
        <w:adjustRightInd w:val="0"/>
        <w:ind w:firstLine="709"/>
        <w:jc w:val="both"/>
        <w:rPr>
          <w:sz w:val="28"/>
          <w:szCs w:val="28"/>
        </w:rPr>
      </w:pPr>
      <w:r>
        <w:rPr>
          <w:sz w:val="28"/>
          <w:szCs w:val="28"/>
        </w:rPr>
        <w:t>- о ходе предоставления муниципальной услуги.</w:t>
      </w:r>
    </w:p>
    <w:p w14:paraId="08C7E858">
      <w:pPr>
        <w:adjustRightInd w:val="0"/>
        <w:ind w:firstLine="709"/>
        <w:jc w:val="both"/>
        <w:rPr>
          <w:sz w:val="28"/>
          <w:szCs w:val="28"/>
        </w:rPr>
      </w:pPr>
      <w:r>
        <w:rPr>
          <w:sz w:val="28"/>
          <w:szCs w:val="28"/>
        </w:rPr>
        <w:t>1.3.3. Информирование по вопросам предоставления муниципальной услуги осуществляется:</w:t>
      </w:r>
    </w:p>
    <w:p w14:paraId="147EDAD7">
      <w:pPr>
        <w:adjustRightInd w:val="0"/>
        <w:ind w:firstLine="709"/>
        <w:jc w:val="both"/>
        <w:rPr>
          <w:sz w:val="28"/>
          <w:szCs w:val="28"/>
        </w:rPr>
      </w:pPr>
      <w:r>
        <w:rPr>
          <w:sz w:val="28"/>
          <w:szCs w:val="28"/>
        </w:rPr>
        <w:t>а) посредством личного обращения заявителей;</w:t>
      </w:r>
    </w:p>
    <w:p w14:paraId="551A0F37">
      <w:pPr>
        <w:adjustRightInd w:val="0"/>
        <w:ind w:firstLine="709"/>
        <w:jc w:val="both"/>
        <w:rPr>
          <w:sz w:val="28"/>
          <w:szCs w:val="28"/>
        </w:rPr>
      </w:pPr>
      <w:r>
        <w:rPr>
          <w:sz w:val="28"/>
          <w:szCs w:val="28"/>
        </w:rPr>
        <w:t>б) на основании письменного обращения;</w:t>
      </w:r>
    </w:p>
    <w:p w14:paraId="2A8DFA67">
      <w:pPr>
        <w:adjustRightInd w:val="0"/>
        <w:ind w:firstLine="709"/>
        <w:jc w:val="both"/>
        <w:rPr>
          <w:sz w:val="28"/>
          <w:szCs w:val="28"/>
        </w:rPr>
      </w:pPr>
      <w:r>
        <w:rPr>
          <w:sz w:val="28"/>
          <w:szCs w:val="28"/>
        </w:rPr>
        <w:t>в) по телефону;</w:t>
      </w:r>
    </w:p>
    <w:p w14:paraId="3E90665B">
      <w:pPr>
        <w:adjustRightInd w:val="0"/>
        <w:ind w:firstLine="709"/>
        <w:jc w:val="both"/>
        <w:rPr>
          <w:sz w:val="28"/>
          <w:szCs w:val="28"/>
        </w:rPr>
      </w:pPr>
      <w:r>
        <w:rPr>
          <w:sz w:val="28"/>
          <w:szCs w:val="28"/>
        </w:rPr>
        <w:t>г) по электронной почте;</w:t>
      </w:r>
    </w:p>
    <w:p w14:paraId="5913990F">
      <w:pPr>
        <w:adjustRightInd w:val="0"/>
        <w:ind w:firstLine="709"/>
        <w:jc w:val="both"/>
        <w:rPr>
          <w:sz w:val="28"/>
          <w:szCs w:val="28"/>
        </w:rPr>
      </w:pPr>
      <w:r>
        <w:rPr>
          <w:sz w:val="28"/>
          <w:szCs w:val="28"/>
        </w:rPr>
        <w:t>д) посредством размещения информации на официальном сайте администрации Богородского муниципального округа Нижегородской области- www.bg-adm.ru;</w:t>
      </w:r>
    </w:p>
    <w:p w14:paraId="266853FD">
      <w:pPr>
        <w:adjustRightInd w:val="0"/>
        <w:ind w:firstLine="709"/>
        <w:jc w:val="both"/>
        <w:rPr>
          <w:sz w:val="28"/>
          <w:szCs w:val="28"/>
        </w:rPr>
      </w:pPr>
      <w:r>
        <w:rPr>
          <w:sz w:val="28"/>
          <w:szCs w:val="28"/>
        </w:rPr>
        <w:t>е) в федеральной государственной информационной системе «Единый портал государственных и муниципальных услуг (функций)» (далее - федеральный портал) - www.gosuslugi.ru;</w:t>
      </w:r>
    </w:p>
    <w:p w14:paraId="0F126B3C">
      <w:pPr>
        <w:adjustRightInd w:val="0"/>
        <w:ind w:firstLine="709"/>
        <w:jc w:val="both"/>
        <w:rPr>
          <w:sz w:val="28"/>
          <w:szCs w:val="28"/>
        </w:rPr>
      </w:pPr>
      <w:r>
        <w:rPr>
          <w:sz w:val="28"/>
          <w:szCs w:val="28"/>
        </w:rPr>
        <w:t>ж) посредством размещения информации на информационных стендах отдела малого предпринимательства и потребительского рынка администрации Богородского муниципального округа Нижегородской области, 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w:t>
      </w:r>
    </w:p>
    <w:p w14:paraId="2D6DC9BB">
      <w:pPr>
        <w:adjustRightInd w:val="0"/>
        <w:ind w:firstLine="709"/>
        <w:jc w:val="both"/>
        <w:rPr>
          <w:sz w:val="28"/>
          <w:szCs w:val="28"/>
        </w:rPr>
      </w:pPr>
      <w:r>
        <w:rPr>
          <w:sz w:val="28"/>
          <w:szCs w:val="28"/>
        </w:rPr>
        <w:t>1.3.4. Основными требованиями к информированию заявителей являются:</w:t>
      </w:r>
    </w:p>
    <w:p w14:paraId="59082FAB">
      <w:pPr>
        <w:adjustRightInd w:val="0"/>
        <w:ind w:firstLine="709"/>
        <w:jc w:val="both"/>
        <w:rPr>
          <w:sz w:val="28"/>
          <w:szCs w:val="28"/>
        </w:rPr>
      </w:pPr>
      <w:r>
        <w:rPr>
          <w:sz w:val="28"/>
          <w:szCs w:val="28"/>
        </w:rPr>
        <w:t>- достоверность предоставляемой информации;</w:t>
      </w:r>
    </w:p>
    <w:p w14:paraId="2680A865">
      <w:pPr>
        <w:adjustRightInd w:val="0"/>
        <w:ind w:firstLine="709"/>
        <w:jc w:val="both"/>
        <w:rPr>
          <w:sz w:val="28"/>
          <w:szCs w:val="28"/>
        </w:rPr>
      </w:pPr>
      <w:r>
        <w:rPr>
          <w:sz w:val="28"/>
          <w:szCs w:val="28"/>
        </w:rPr>
        <w:t>- четкость в изложении информации;</w:t>
      </w:r>
    </w:p>
    <w:p w14:paraId="33CCFD2A">
      <w:pPr>
        <w:adjustRightInd w:val="0"/>
        <w:ind w:firstLine="709"/>
        <w:jc w:val="both"/>
        <w:rPr>
          <w:sz w:val="28"/>
          <w:szCs w:val="28"/>
        </w:rPr>
      </w:pPr>
      <w:r>
        <w:rPr>
          <w:sz w:val="28"/>
          <w:szCs w:val="28"/>
        </w:rPr>
        <w:t>- полнота информации;</w:t>
      </w:r>
    </w:p>
    <w:p w14:paraId="340B185B">
      <w:pPr>
        <w:adjustRightInd w:val="0"/>
        <w:ind w:firstLine="709"/>
        <w:jc w:val="both"/>
        <w:rPr>
          <w:sz w:val="28"/>
          <w:szCs w:val="28"/>
        </w:rPr>
      </w:pPr>
      <w:r>
        <w:rPr>
          <w:sz w:val="28"/>
          <w:szCs w:val="28"/>
        </w:rPr>
        <w:t>- удобство и доступность получения информации;</w:t>
      </w:r>
    </w:p>
    <w:p w14:paraId="79C6638A">
      <w:pPr>
        <w:adjustRightInd w:val="0"/>
        <w:ind w:firstLine="709"/>
        <w:jc w:val="both"/>
        <w:rPr>
          <w:sz w:val="28"/>
          <w:szCs w:val="28"/>
        </w:rPr>
      </w:pPr>
      <w:r>
        <w:rPr>
          <w:sz w:val="28"/>
          <w:szCs w:val="28"/>
        </w:rPr>
        <w:t>- оперативность предоставления информации.</w:t>
      </w:r>
    </w:p>
    <w:p w14:paraId="648FD5DC">
      <w:pPr>
        <w:adjustRightInd w:val="0"/>
        <w:ind w:firstLine="709"/>
        <w:jc w:val="both"/>
        <w:rPr>
          <w:sz w:val="28"/>
          <w:szCs w:val="28"/>
        </w:rPr>
      </w:pPr>
      <w:r>
        <w:rPr>
          <w:sz w:val="28"/>
          <w:szCs w:val="28"/>
        </w:rPr>
        <w:t>1.3.5. Получение заявителями информации по вопросам предоставления муниципальной услуги осуществляется путем индивидуального и публичного информирования.</w:t>
      </w:r>
    </w:p>
    <w:p w14:paraId="52F45D2B">
      <w:pPr>
        <w:adjustRightInd w:val="0"/>
        <w:ind w:firstLine="709"/>
        <w:jc w:val="both"/>
        <w:rPr>
          <w:sz w:val="28"/>
          <w:szCs w:val="28"/>
        </w:rPr>
      </w:pPr>
      <w:r>
        <w:rPr>
          <w:sz w:val="28"/>
          <w:szCs w:val="28"/>
        </w:rPr>
        <w:t>1.3.6. Индивидуальное информирование по вопросам предоставления муниципальной услуги проводится в форме устного информирования (лично или по телефону) и письменного информирования (почтой, посредством электронной почты).</w:t>
      </w:r>
    </w:p>
    <w:p w14:paraId="5BE3D85C">
      <w:pPr>
        <w:adjustRightInd w:val="0"/>
        <w:ind w:firstLine="709"/>
        <w:jc w:val="both"/>
        <w:rPr>
          <w:sz w:val="28"/>
          <w:szCs w:val="28"/>
        </w:rPr>
      </w:pPr>
      <w:bookmarkStart w:id="1" w:name="Par120"/>
      <w:bookmarkEnd w:id="1"/>
      <w:r>
        <w:rPr>
          <w:sz w:val="28"/>
          <w:szCs w:val="28"/>
        </w:rPr>
        <w:t>1.3.7. Публичное информирование осуществляется путем публикации информации о предоставлении муниципальной услуги на официальном сайте администрации Богородского муниципального округа Нижегородской области, на информационных стендах отдела малого предпринимательства и потребительского рынка администрации Богородского муниципального округа Нижегородской области, 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 на федеральном портале (www.gosuslugi.ru), путем размещения:</w:t>
      </w:r>
    </w:p>
    <w:p w14:paraId="009FC15E">
      <w:pPr>
        <w:adjustRightInd w:val="0"/>
        <w:ind w:firstLine="709"/>
        <w:jc w:val="both"/>
        <w:rPr>
          <w:sz w:val="28"/>
          <w:szCs w:val="28"/>
        </w:rPr>
      </w:pPr>
      <w:r>
        <w:rPr>
          <w:sz w:val="28"/>
          <w:szCs w:val="28"/>
        </w:rPr>
        <w:t>- информации о месте нахождения отдела малого предпринимательства и потребительского рынка администрации Богородского муниципального   округа Нижегородской области и Отдела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 режиме работы, графике приема заявителей, номерах телефонов для справок, адресе официального сайта администрации Богородского муниципального округа Нижегородской области в информационно-телекоммуникационной сети «Интернет», адресах электронной почты;</w:t>
      </w:r>
    </w:p>
    <w:p w14:paraId="0055C83B">
      <w:pPr>
        <w:adjustRightInd w:val="0"/>
        <w:ind w:firstLine="709"/>
        <w:jc w:val="both"/>
        <w:rPr>
          <w:sz w:val="28"/>
          <w:szCs w:val="28"/>
        </w:rPr>
      </w:pPr>
      <w:r>
        <w:rPr>
          <w:sz w:val="28"/>
          <w:szCs w:val="28"/>
        </w:rPr>
        <w:t>- текста настоящего Административного регламента, включающего:</w:t>
      </w:r>
    </w:p>
    <w:p w14:paraId="4F3710DF">
      <w:pPr>
        <w:adjustRightInd w:val="0"/>
        <w:ind w:firstLine="709"/>
        <w:jc w:val="both"/>
        <w:rPr>
          <w:sz w:val="28"/>
          <w:szCs w:val="28"/>
        </w:rPr>
      </w:pPr>
      <w:r>
        <w:rPr>
          <w:sz w:val="28"/>
          <w:szCs w:val="28"/>
        </w:rPr>
        <w:t>- перечень извлечений из нормативных правовых актов, регламентирующих деятельность по предоставлению муниципальной услуги;</w:t>
      </w:r>
    </w:p>
    <w:p w14:paraId="636F7FA0">
      <w:pPr>
        <w:adjustRightInd w:val="0"/>
        <w:ind w:firstLine="709"/>
        <w:jc w:val="both"/>
        <w:rPr>
          <w:sz w:val="28"/>
          <w:szCs w:val="28"/>
        </w:rPr>
      </w:pPr>
      <w:r>
        <w:rPr>
          <w:sz w:val="28"/>
          <w:szCs w:val="28"/>
        </w:rPr>
        <w:t>- перечень документов, необходимых для получения муниципальной услуги;</w:t>
      </w:r>
    </w:p>
    <w:p w14:paraId="1020FBB8">
      <w:pPr>
        <w:adjustRightInd w:val="0"/>
        <w:ind w:firstLine="709"/>
        <w:jc w:val="both"/>
        <w:rPr>
          <w:sz w:val="28"/>
          <w:szCs w:val="28"/>
        </w:rPr>
      </w:pPr>
      <w:r>
        <w:rPr>
          <w:sz w:val="28"/>
          <w:szCs w:val="28"/>
        </w:rPr>
        <w:t>- порядок предоставления муниципальной услуги;</w:t>
      </w:r>
    </w:p>
    <w:p w14:paraId="25E6EE80">
      <w:pPr>
        <w:adjustRightInd w:val="0"/>
        <w:ind w:firstLine="709"/>
        <w:jc w:val="both"/>
        <w:rPr>
          <w:sz w:val="28"/>
          <w:szCs w:val="28"/>
        </w:rPr>
      </w:pPr>
      <w:r>
        <w:rPr>
          <w:sz w:val="28"/>
          <w:szCs w:val="28"/>
        </w:rPr>
        <w:t>- перечень оснований для отказа в предоставлении муниципальной услуги;</w:t>
      </w:r>
    </w:p>
    <w:p w14:paraId="56B3FBBB">
      <w:pPr>
        <w:adjustRightInd w:val="0"/>
        <w:ind w:firstLine="709"/>
        <w:jc w:val="both"/>
        <w:rPr>
          <w:sz w:val="28"/>
          <w:szCs w:val="28"/>
        </w:rPr>
      </w:pPr>
      <w:r>
        <w:rPr>
          <w:sz w:val="28"/>
          <w:szCs w:val="28"/>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14:paraId="61CD5048">
      <w:pPr>
        <w:adjustRightInd w:val="0"/>
        <w:ind w:firstLine="709"/>
        <w:jc w:val="both"/>
        <w:rPr>
          <w:sz w:val="28"/>
          <w:szCs w:val="28"/>
        </w:rPr>
      </w:pPr>
      <w:r>
        <w:rPr>
          <w:sz w:val="28"/>
          <w:szCs w:val="28"/>
        </w:rPr>
        <w:t>Информационный стенд с материалами располагается на третьем этаже в здании администрации, рядом с ком. N 308.</w:t>
      </w:r>
    </w:p>
    <w:p w14:paraId="4E118084">
      <w:pPr>
        <w:adjustRightInd w:val="0"/>
        <w:ind w:firstLine="709"/>
        <w:jc w:val="both"/>
        <w:rPr>
          <w:sz w:val="28"/>
          <w:szCs w:val="28"/>
        </w:rPr>
      </w:pPr>
      <w:r>
        <w:rPr>
          <w:sz w:val="28"/>
          <w:szCs w:val="28"/>
        </w:rPr>
        <w:t>На Едином портале (www.gosuslugi.ru) размещаются информация о муниципальной услуге и формы заявлений, доступные для копирования и заполнения в электронном виде.</w:t>
      </w:r>
    </w:p>
    <w:p w14:paraId="0EB07A91">
      <w:pPr>
        <w:adjustRightInd w:val="0"/>
        <w:ind w:firstLine="709"/>
        <w:jc w:val="both"/>
        <w:rPr>
          <w:sz w:val="28"/>
          <w:szCs w:val="28"/>
        </w:rPr>
      </w:pPr>
    </w:p>
    <w:p w14:paraId="7FFEB021">
      <w:pPr>
        <w:adjustRightInd w:val="0"/>
        <w:ind w:firstLine="709"/>
        <w:jc w:val="center"/>
        <w:outlineLvl w:val="1"/>
        <w:rPr>
          <w:b/>
          <w:bCs/>
          <w:sz w:val="28"/>
          <w:szCs w:val="28"/>
        </w:rPr>
      </w:pPr>
      <w:r>
        <w:rPr>
          <w:b/>
          <w:bCs/>
          <w:sz w:val="28"/>
          <w:szCs w:val="28"/>
        </w:rPr>
        <w:t>2. Стандарт предоставления муниципальной услуги</w:t>
      </w:r>
    </w:p>
    <w:p w14:paraId="2C41AD9E">
      <w:pPr>
        <w:adjustRightInd w:val="0"/>
        <w:ind w:firstLine="709"/>
        <w:jc w:val="both"/>
        <w:rPr>
          <w:sz w:val="28"/>
          <w:szCs w:val="28"/>
        </w:rPr>
      </w:pPr>
    </w:p>
    <w:p w14:paraId="20233DA5">
      <w:pPr>
        <w:adjustRightInd w:val="0"/>
        <w:ind w:firstLine="709"/>
        <w:jc w:val="both"/>
        <w:rPr>
          <w:sz w:val="28"/>
          <w:szCs w:val="28"/>
        </w:rPr>
      </w:pPr>
      <w:r>
        <w:rPr>
          <w:sz w:val="28"/>
          <w:szCs w:val="28"/>
        </w:rPr>
        <w:t>2.1. Наименование муниципальной услуги: «Выдача разрешения на право организации розничного рынка на территории Богородского муниципального округа Нижегородской области».</w:t>
      </w:r>
    </w:p>
    <w:p w14:paraId="0D267228">
      <w:pPr>
        <w:adjustRightInd w:val="0"/>
        <w:ind w:firstLine="709"/>
        <w:jc w:val="both"/>
        <w:rPr>
          <w:sz w:val="28"/>
          <w:szCs w:val="28"/>
        </w:rPr>
      </w:pPr>
      <w:r>
        <w:rPr>
          <w:sz w:val="28"/>
          <w:szCs w:val="28"/>
        </w:rPr>
        <w:t>2.2. Наименование органа, предоставляющего муниципальную услугу: администрация Богородского муниципального округа Нижегородской области (далее - Администрация) в лице отдела малого предпринимательства и потребительского рынка администрации Богородского муниципального округа Нижегородской области (далее - Отдел);</w:t>
      </w:r>
    </w:p>
    <w:p w14:paraId="769DF530">
      <w:pPr>
        <w:adjustRightInd w:val="0"/>
        <w:ind w:firstLine="709"/>
        <w:jc w:val="both"/>
        <w:rPr>
          <w:sz w:val="28"/>
          <w:szCs w:val="28"/>
        </w:rPr>
      </w:pPr>
      <w:r>
        <w:rPr>
          <w:sz w:val="28"/>
          <w:szCs w:val="28"/>
        </w:rPr>
        <w:t>- Отдел ГБУ НО «УМФЦ» Богородского муниципального округа Нижегородской области предоставления государственных и муниципальных услуг населению и юридическим лицам на территории Богородского муниципального округа Нижегородской области (далее - Многофункциональный центр (МФЦ).</w:t>
      </w:r>
    </w:p>
    <w:p w14:paraId="0D2243AC">
      <w:pPr>
        <w:adjustRightInd w:val="0"/>
        <w:ind w:firstLine="709"/>
        <w:jc w:val="both"/>
        <w:rPr>
          <w:sz w:val="28"/>
          <w:szCs w:val="28"/>
        </w:rPr>
      </w:pPr>
      <w:r>
        <w:rPr>
          <w:sz w:val="28"/>
          <w:szCs w:val="28"/>
        </w:rPr>
        <w:t>При предоставлении муниципальной услуги в целях получения необходимых документов и информации для проверки сведений, предоставляемых заявителями, а также предоставления иных необходимых сведений осуществляется взаимодействие с:</w:t>
      </w:r>
    </w:p>
    <w:p w14:paraId="1AFDDD8C">
      <w:pPr>
        <w:adjustRightInd w:val="0"/>
        <w:ind w:firstLine="709"/>
        <w:jc w:val="both"/>
        <w:rPr>
          <w:sz w:val="28"/>
          <w:szCs w:val="28"/>
        </w:rPr>
      </w:pPr>
      <w:r>
        <w:rPr>
          <w:sz w:val="28"/>
          <w:szCs w:val="28"/>
        </w:rPr>
        <w:t>- МРИ ФНС России по Нижегородской области;</w:t>
      </w:r>
    </w:p>
    <w:p w14:paraId="1366D016">
      <w:pPr>
        <w:adjustRightInd w:val="0"/>
        <w:ind w:firstLine="709"/>
        <w:jc w:val="both"/>
        <w:rPr>
          <w:sz w:val="28"/>
          <w:szCs w:val="28"/>
        </w:rPr>
      </w:pPr>
      <w:r>
        <w:rPr>
          <w:sz w:val="28"/>
          <w:szCs w:val="28"/>
        </w:rPr>
        <w:t>- Федеральным органом исполнительной власти, уполномоченным Правительством Российской Федерации на осуществление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w:t>
      </w:r>
    </w:p>
    <w:p w14:paraId="2AD19CD4">
      <w:pPr>
        <w:adjustRightInd w:val="0"/>
        <w:ind w:firstLine="709"/>
        <w:jc w:val="both"/>
        <w:rPr>
          <w:sz w:val="28"/>
          <w:szCs w:val="28"/>
        </w:rPr>
      </w:pPr>
      <w:r>
        <w:rPr>
          <w:sz w:val="28"/>
          <w:szCs w:val="28"/>
        </w:rPr>
        <w:t>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2DD8CDC">
      <w:pPr>
        <w:adjustRightInd w:val="0"/>
        <w:ind w:firstLine="709"/>
        <w:jc w:val="both"/>
        <w:rPr>
          <w:sz w:val="28"/>
          <w:szCs w:val="28"/>
        </w:rPr>
      </w:pPr>
      <w:r>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69D2866E">
      <w:pPr>
        <w:adjustRightInd w:val="0"/>
        <w:ind w:firstLine="709"/>
        <w:jc w:val="both"/>
        <w:rPr>
          <w:sz w:val="28"/>
          <w:szCs w:val="28"/>
        </w:rPr>
      </w:pPr>
      <w:r>
        <w:rPr>
          <w:sz w:val="28"/>
          <w:szCs w:val="28"/>
        </w:rPr>
        <w:t>2.4. Результатом предоставления муниципальной услуги может являться:</w:t>
      </w:r>
    </w:p>
    <w:p w14:paraId="1181415D">
      <w:pPr>
        <w:adjustRightInd w:val="0"/>
        <w:ind w:firstLine="709"/>
        <w:jc w:val="both"/>
        <w:rPr>
          <w:sz w:val="28"/>
          <w:szCs w:val="28"/>
        </w:rPr>
      </w:pPr>
      <w:r>
        <w:rPr>
          <w:sz w:val="28"/>
          <w:szCs w:val="28"/>
        </w:rPr>
        <w:t>- уведомление о выдаче разрешения с приложением оформленного разрешения на право организации розничного рынка и выдача уведомления и разрешения;</w:t>
      </w:r>
    </w:p>
    <w:p w14:paraId="1706E115">
      <w:pPr>
        <w:adjustRightInd w:val="0"/>
        <w:ind w:firstLine="709"/>
        <w:jc w:val="both"/>
        <w:rPr>
          <w:sz w:val="28"/>
          <w:szCs w:val="28"/>
        </w:rPr>
      </w:pPr>
      <w:r>
        <w:rPr>
          <w:sz w:val="28"/>
          <w:szCs w:val="28"/>
        </w:rPr>
        <w:t>- уведомление об отказе в выдаче разрешения и выдача уведомления;</w:t>
      </w:r>
    </w:p>
    <w:p w14:paraId="4C396354">
      <w:pPr>
        <w:adjustRightInd w:val="0"/>
        <w:ind w:firstLine="709"/>
        <w:jc w:val="both"/>
        <w:rPr>
          <w:sz w:val="28"/>
          <w:szCs w:val="28"/>
        </w:rPr>
      </w:pPr>
      <w:r>
        <w:rPr>
          <w:sz w:val="28"/>
          <w:szCs w:val="28"/>
        </w:rPr>
        <w:t>- решение о продлении срока действия разрешения на право организации розничного рынка и выдача разрешения с новым сроком либо решение об отказе в продлении срока действия разрешения на право организации розничного рынка;</w:t>
      </w:r>
    </w:p>
    <w:p w14:paraId="29155EE7">
      <w:pPr>
        <w:adjustRightInd w:val="0"/>
        <w:ind w:firstLine="709"/>
        <w:jc w:val="both"/>
        <w:rPr>
          <w:sz w:val="28"/>
          <w:szCs w:val="28"/>
        </w:rPr>
      </w:pPr>
      <w:r>
        <w:rPr>
          <w:sz w:val="28"/>
          <w:szCs w:val="28"/>
        </w:rPr>
        <w:t>- решение о переоформлении разрешения на право организации рынка и выдача переоформленного разрешения на право организации рынка либо решение об отказе в переоформлении разрешения на право организации розничного рынка.</w:t>
      </w:r>
    </w:p>
    <w:p w14:paraId="640C6915">
      <w:pPr>
        <w:adjustRightInd w:val="0"/>
        <w:ind w:firstLine="709"/>
        <w:jc w:val="both"/>
        <w:rPr>
          <w:sz w:val="28"/>
          <w:szCs w:val="28"/>
        </w:rPr>
      </w:pPr>
      <w:r>
        <w:rPr>
          <w:sz w:val="28"/>
          <w:szCs w:val="28"/>
        </w:rPr>
        <w:t>Результаты предоставления муниципальной услуги предоставляются выбранным заявителем способом, указанным в заявлении. В случае выбора способа предоставления муниципальной услуги через Единый портал результат предоставления муниципальной услуги в виде сканированной копии направляется в личный кабинет заявителя на Едином портале с возможностью ее сохранения заявителем на своих технических средствах или направления в иные органы и организации в электронной форме.</w:t>
      </w:r>
    </w:p>
    <w:p w14:paraId="3FF23468">
      <w:pPr>
        <w:adjustRightInd w:val="0"/>
        <w:ind w:firstLine="709"/>
        <w:jc w:val="both"/>
        <w:rPr>
          <w:sz w:val="28"/>
          <w:szCs w:val="28"/>
        </w:rPr>
      </w:pPr>
      <w:r>
        <w:rPr>
          <w:sz w:val="28"/>
          <w:szCs w:val="28"/>
        </w:rPr>
        <w:t>Получение заявителем результата предоставления государственной услуги в электронной форме не исключает возможности получения его также в бумажном виде.</w:t>
      </w:r>
    </w:p>
    <w:p w14:paraId="145113BE">
      <w:pPr>
        <w:adjustRightInd w:val="0"/>
        <w:ind w:firstLine="709"/>
        <w:jc w:val="both"/>
        <w:rPr>
          <w:sz w:val="28"/>
          <w:szCs w:val="28"/>
        </w:rPr>
      </w:pPr>
      <w:r>
        <w:rPr>
          <w:sz w:val="28"/>
          <w:szCs w:val="28"/>
        </w:rPr>
        <w:t>2.5. Срок предоставления муниципальной услуги.</w:t>
      </w:r>
    </w:p>
    <w:p w14:paraId="3484884F">
      <w:pPr>
        <w:adjustRightInd w:val="0"/>
        <w:ind w:firstLine="709"/>
        <w:jc w:val="both"/>
        <w:rPr>
          <w:sz w:val="28"/>
          <w:szCs w:val="28"/>
        </w:rPr>
      </w:pPr>
      <w:r>
        <w:rPr>
          <w:sz w:val="28"/>
          <w:szCs w:val="28"/>
        </w:rPr>
        <w:t>Срок выдачи (направления) документов, являющихся результатом предоставления муниципальной услуги:</w:t>
      </w:r>
    </w:p>
    <w:p w14:paraId="5ADD29EF">
      <w:pPr>
        <w:adjustRightInd w:val="0"/>
        <w:ind w:firstLine="709"/>
        <w:jc w:val="both"/>
        <w:rPr>
          <w:sz w:val="28"/>
          <w:szCs w:val="28"/>
        </w:rPr>
      </w:pPr>
      <w:r>
        <w:rPr>
          <w:sz w:val="28"/>
          <w:szCs w:val="28"/>
        </w:rPr>
        <w:t>1) Принятие решения о выдаче (отказе в выдаче) разрешения на право организации розничного рынка осуществляется в срок, не превышающий тридцати календарных дней со дня поступления запроса о выдаче разрешения на право организации розничного рынка.</w:t>
      </w:r>
    </w:p>
    <w:p w14:paraId="5F70996C">
      <w:pPr>
        <w:adjustRightInd w:val="0"/>
        <w:ind w:firstLine="709"/>
        <w:jc w:val="both"/>
        <w:rPr>
          <w:sz w:val="28"/>
          <w:szCs w:val="28"/>
        </w:rPr>
      </w:pPr>
      <w:r>
        <w:rPr>
          <w:sz w:val="28"/>
          <w:szCs w:val="28"/>
        </w:rPr>
        <w:t>2) Принятие решения о продлении срока действия (отказе в продлении срока действия) разрешения либо о переоформлении (отказе в переоформлении) разрешения на право организации розничного рынка осуществляется в срок, не превышающий пятнадцати календарных дней со дня поступления запроса о продлении срока действия разрешения либо переоформлении разрешения на право организации розничного рынка.</w:t>
      </w:r>
    </w:p>
    <w:p w14:paraId="68E7106F">
      <w:pPr>
        <w:adjustRightInd w:val="0"/>
        <w:ind w:firstLine="709"/>
        <w:jc w:val="both"/>
        <w:rPr>
          <w:sz w:val="28"/>
          <w:szCs w:val="28"/>
        </w:rPr>
      </w:pPr>
      <w:r>
        <w:rPr>
          <w:sz w:val="28"/>
          <w:szCs w:val="28"/>
        </w:rPr>
        <w:t>3) Срок выдачи (направления) заявителю документов, являющихся результатом предоставления услуги, в части выдачи разрешения (отказа в выдаче разрешения) на право организации розничного рынка осуществляется в течение 30 дней со дня поступления запроса о выдаче разрешения на право организации розничного рынка.</w:t>
      </w:r>
    </w:p>
    <w:p w14:paraId="2A52106B">
      <w:pPr>
        <w:adjustRightInd w:val="0"/>
        <w:ind w:firstLine="709"/>
        <w:jc w:val="both"/>
        <w:rPr>
          <w:sz w:val="28"/>
          <w:szCs w:val="28"/>
        </w:rPr>
      </w:pPr>
      <w:r>
        <w:rPr>
          <w:sz w:val="28"/>
          <w:szCs w:val="28"/>
        </w:rPr>
        <w:t>4) Срок выдачи (направления) заявителю документов, являющихся результатом предоставления услуги, в части продления срока действия разрешения (отказа в продлении срока действия разрешения), переоформления разрешения (отказа в переоформлении разрешения) на право организации розничного рынка осуществляется в течение 15 дней со дня поступления запроса о продлении срока действия разрешения либо переоформлении разрешения на право организации розничного рынка.</w:t>
      </w:r>
    </w:p>
    <w:p w14:paraId="0FF2B60D">
      <w:pPr>
        <w:adjustRightInd w:val="0"/>
        <w:ind w:firstLine="709"/>
        <w:jc w:val="both"/>
        <w:rPr>
          <w:sz w:val="28"/>
          <w:szCs w:val="28"/>
        </w:rPr>
      </w:pPr>
      <w:r>
        <w:rPr>
          <w:sz w:val="28"/>
          <w:szCs w:val="28"/>
        </w:rPr>
        <w:t>2.6. Правовые основания для предоставления муниципальной услуги.</w:t>
      </w:r>
    </w:p>
    <w:p w14:paraId="1DE618A6">
      <w:pPr>
        <w:adjustRightInd w:val="0"/>
        <w:ind w:firstLine="709"/>
        <w:jc w:val="both"/>
        <w:rPr>
          <w:sz w:val="28"/>
          <w:szCs w:val="28"/>
        </w:rPr>
      </w:pPr>
      <w:r>
        <w:rPr>
          <w:sz w:val="28"/>
          <w:szCs w:val="28"/>
        </w:rPr>
        <w:t>Предоставление муниципальной услуги осуществляется в соответствии со следующими нормативными правовыми актами:</w:t>
      </w:r>
    </w:p>
    <w:p w14:paraId="1EED5AE4">
      <w:pPr>
        <w:adjustRightInd w:val="0"/>
        <w:ind w:firstLine="709"/>
        <w:jc w:val="both"/>
        <w:rPr>
          <w:sz w:val="28"/>
          <w:szCs w:val="28"/>
        </w:rPr>
      </w:pPr>
      <w:r>
        <w:rPr>
          <w:sz w:val="28"/>
          <w:szCs w:val="28"/>
        </w:rPr>
        <w:t xml:space="preserve">- Федеральным </w:t>
      </w:r>
      <w:r>
        <w:fldChar w:fldCharType="begin"/>
      </w:r>
      <w:r>
        <w:instrText xml:space="preserve"> HYPERLINK "consultantplus://offline/ref=E0520E6C4AB9C4AC57A90F3ED73732FBDC44CC7A7E799C0FD3226AC2A0F0E1AD3A42C376C45E7D39238E6BBF44R8YFJ" </w:instrText>
      </w:r>
      <w:r>
        <w:fldChar w:fldCharType="separate"/>
      </w:r>
      <w:r>
        <w:rPr>
          <w:color w:val="000000"/>
          <w:sz w:val="28"/>
          <w:szCs w:val="28"/>
        </w:rPr>
        <w:t>законом</w:t>
      </w:r>
      <w:r>
        <w:rPr>
          <w:color w:val="000000"/>
          <w:sz w:val="28"/>
          <w:szCs w:val="28"/>
        </w:rPr>
        <w:fldChar w:fldCharType="end"/>
      </w:r>
      <w:r>
        <w:rPr>
          <w:sz w:val="28"/>
          <w:szCs w:val="28"/>
        </w:rPr>
        <w:t xml:space="preserve"> от 06.10.2003 N 131-ФЗ «Об общих принципах организации местного самоуправления в Российской Федерации»;</w:t>
      </w:r>
    </w:p>
    <w:p w14:paraId="497D1DD4">
      <w:pPr>
        <w:adjustRightInd w:val="0"/>
        <w:ind w:firstLine="709"/>
        <w:jc w:val="both"/>
        <w:rPr>
          <w:color w:val="000000"/>
          <w:sz w:val="28"/>
          <w:szCs w:val="28"/>
        </w:rPr>
      </w:pPr>
      <w:r>
        <w:rPr>
          <w:sz w:val="28"/>
          <w:szCs w:val="28"/>
        </w:rPr>
        <w:t xml:space="preserve">- Федеральным </w:t>
      </w:r>
      <w:r>
        <w:fldChar w:fldCharType="begin"/>
      </w:r>
      <w:r>
        <w:instrText xml:space="preserve"> HYPERLINK "consultantplus://offline/ref=E0520E6C4AB9C4AC57A90F3ED73732FBDC44C17273789C0FD3226AC2A0F0E1AD3A42C376C45E7D39238E6BBF44R8YFJ" </w:instrText>
      </w:r>
      <w:r>
        <w:fldChar w:fldCharType="separate"/>
      </w:r>
      <w:r>
        <w:rPr>
          <w:color w:val="000000"/>
          <w:sz w:val="28"/>
          <w:szCs w:val="28"/>
        </w:rPr>
        <w:t>законом</w:t>
      </w:r>
      <w:r>
        <w:rPr>
          <w:color w:val="000000"/>
          <w:sz w:val="28"/>
          <w:szCs w:val="28"/>
        </w:rPr>
        <w:fldChar w:fldCharType="end"/>
      </w:r>
      <w:r>
        <w:rPr>
          <w:color w:val="000000"/>
          <w:sz w:val="28"/>
          <w:szCs w:val="28"/>
        </w:rPr>
        <w:t xml:space="preserve"> от 27.07.2010 N 210-ФЗ </w:t>
      </w:r>
      <w:r>
        <w:rPr>
          <w:sz w:val="28"/>
          <w:szCs w:val="28"/>
        </w:rPr>
        <w:t>«</w:t>
      </w:r>
      <w:r>
        <w:rPr>
          <w:color w:val="000000"/>
          <w:sz w:val="28"/>
          <w:szCs w:val="28"/>
        </w:rPr>
        <w:t>Об организации предоставления государственных и муниципальных услуг</w:t>
      </w:r>
      <w:r>
        <w:rPr>
          <w:sz w:val="28"/>
          <w:szCs w:val="28"/>
        </w:rPr>
        <w:t>»</w:t>
      </w:r>
      <w:r>
        <w:rPr>
          <w:color w:val="000000"/>
          <w:sz w:val="28"/>
          <w:szCs w:val="28"/>
        </w:rPr>
        <w:t>;</w:t>
      </w:r>
    </w:p>
    <w:p w14:paraId="3781BB8A">
      <w:pPr>
        <w:adjustRightInd w:val="0"/>
        <w:ind w:firstLine="709"/>
        <w:jc w:val="both"/>
        <w:rPr>
          <w:color w:val="000000"/>
          <w:sz w:val="28"/>
          <w:szCs w:val="28"/>
        </w:rPr>
      </w:pPr>
      <w:r>
        <w:rPr>
          <w:color w:val="000000"/>
          <w:sz w:val="28"/>
          <w:szCs w:val="28"/>
        </w:rPr>
        <w:t xml:space="preserve">- Федеральным </w:t>
      </w:r>
      <w:r>
        <w:fldChar w:fldCharType="begin"/>
      </w:r>
      <w:r>
        <w:instrText xml:space="preserve"> HYPERLINK "consultantplus://offline/ref=E0520E6C4AB9C4AC57A90F3ED73732FBDC42CD7879709C0FD3226AC2A0F0E1AD3A42C376C45E7D39238E6BBF44R8YFJ" </w:instrText>
      </w:r>
      <w:r>
        <w:fldChar w:fldCharType="separate"/>
      </w:r>
      <w:r>
        <w:rPr>
          <w:color w:val="000000"/>
          <w:sz w:val="28"/>
          <w:szCs w:val="28"/>
        </w:rPr>
        <w:t>законом</w:t>
      </w:r>
      <w:r>
        <w:rPr>
          <w:color w:val="000000"/>
          <w:sz w:val="28"/>
          <w:szCs w:val="28"/>
        </w:rPr>
        <w:fldChar w:fldCharType="end"/>
      </w:r>
      <w:r>
        <w:rPr>
          <w:color w:val="000000"/>
          <w:sz w:val="28"/>
          <w:szCs w:val="28"/>
        </w:rPr>
        <w:t xml:space="preserve"> от 30.12.2006 N 271-ФЗ </w:t>
      </w:r>
      <w:r>
        <w:rPr>
          <w:sz w:val="28"/>
          <w:szCs w:val="28"/>
        </w:rPr>
        <w:t>«</w:t>
      </w:r>
      <w:r>
        <w:rPr>
          <w:color w:val="000000"/>
          <w:sz w:val="28"/>
          <w:szCs w:val="28"/>
        </w:rPr>
        <w:t>О розничных рынках и о внесении изменений в Трудовой кодекс Российской Федерации</w:t>
      </w:r>
      <w:r>
        <w:rPr>
          <w:sz w:val="28"/>
          <w:szCs w:val="28"/>
        </w:rPr>
        <w:t>»</w:t>
      </w:r>
      <w:r>
        <w:rPr>
          <w:color w:val="000000"/>
          <w:sz w:val="28"/>
          <w:szCs w:val="28"/>
        </w:rPr>
        <w:t>«;</w:t>
      </w:r>
    </w:p>
    <w:p w14:paraId="631D8B8C">
      <w:pPr>
        <w:adjustRightInd w:val="0"/>
        <w:ind w:firstLine="709"/>
        <w:jc w:val="both"/>
        <w:rPr>
          <w:sz w:val="28"/>
          <w:szCs w:val="28"/>
        </w:rPr>
      </w:pPr>
      <w:r>
        <w:rPr>
          <w:color w:val="000000"/>
          <w:sz w:val="28"/>
          <w:szCs w:val="28"/>
        </w:rPr>
        <w:t xml:space="preserve">- </w:t>
      </w:r>
      <w:r>
        <w:fldChar w:fldCharType="begin"/>
      </w:r>
      <w:r>
        <w:instrText xml:space="preserve"> HYPERLINK "consultantplus://offline/ref=E0520E6C4AB9C4AC57A90F3ED73732FBDD41CC727F7E9C0FD3226AC2A0F0E1AD3A42C376C45E7D39238E6BBF44R8YFJ" </w:instrText>
      </w:r>
      <w:r>
        <w:fldChar w:fldCharType="separate"/>
      </w:r>
      <w:r>
        <w:rPr>
          <w:color w:val="000000"/>
          <w:sz w:val="28"/>
          <w:szCs w:val="28"/>
        </w:rPr>
        <w:t>постановлением</w:t>
      </w:r>
      <w:r>
        <w:rPr>
          <w:color w:val="000000"/>
          <w:sz w:val="28"/>
          <w:szCs w:val="28"/>
        </w:rPr>
        <w:fldChar w:fldCharType="end"/>
      </w:r>
      <w:r>
        <w:rPr>
          <w:color w:val="000000"/>
          <w:sz w:val="28"/>
          <w:szCs w:val="28"/>
        </w:rPr>
        <w:t xml:space="preserve"> Правительс</w:t>
      </w:r>
      <w:r>
        <w:rPr>
          <w:sz w:val="28"/>
          <w:szCs w:val="28"/>
        </w:rPr>
        <w:t>тва Российской Федерации от 10.03.2007 N 148 «Об утверждении правил выдачи разрешений на право организации розничных рынков»;</w:t>
      </w:r>
    </w:p>
    <w:p w14:paraId="7C4AC69C">
      <w:pPr>
        <w:adjustRightInd w:val="0"/>
        <w:ind w:firstLine="709"/>
        <w:jc w:val="both"/>
        <w:rPr>
          <w:sz w:val="28"/>
          <w:szCs w:val="28"/>
        </w:rPr>
      </w:pPr>
      <w:r>
        <w:rPr>
          <w:sz w:val="28"/>
          <w:szCs w:val="28"/>
        </w:rPr>
        <w:t xml:space="preserve">- </w:t>
      </w:r>
      <w:r>
        <w:fldChar w:fldCharType="begin"/>
      </w:r>
      <w:r>
        <w:instrText xml:space="preserve"> HYPERLINK "consultantplus://offline/ref=E0520E6C4AB9C4AC57A91133C15B6DFED84A9A777C7C915E887D319FF7F9EBFA6F0DC22A800F6E39258E69BD588CC292R1Y9J" </w:instrText>
      </w:r>
      <w:r>
        <w:fldChar w:fldCharType="separate"/>
      </w:r>
      <w:r>
        <w:rPr>
          <w:sz w:val="28"/>
          <w:szCs w:val="28"/>
        </w:rPr>
        <w:t>постановлением</w:t>
      </w:r>
      <w:r>
        <w:rPr>
          <w:sz w:val="28"/>
          <w:szCs w:val="28"/>
        </w:rPr>
        <w:fldChar w:fldCharType="end"/>
      </w:r>
      <w:r>
        <w:rPr>
          <w:sz w:val="28"/>
          <w:szCs w:val="28"/>
        </w:rPr>
        <w:t xml:space="preserve"> Правительства Нижегородской области от 03.12.2013 N 902 «О внесении изменений в План организации розничных рынков на территории Нижегородской области, утвержденный постановлением Правительства Нижегородской области от 24 мая 2007 года N 166»;</w:t>
      </w:r>
    </w:p>
    <w:p w14:paraId="0ECE4DCE">
      <w:pPr>
        <w:adjustRightInd w:val="0"/>
        <w:ind w:firstLine="709"/>
        <w:jc w:val="both"/>
        <w:rPr>
          <w:sz w:val="28"/>
          <w:szCs w:val="28"/>
        </w:rPr>
      </w:pPr>
      <w:r>
        <w:rPr>
          <w:sz w:val="28"/>
          <w:szCs w:val="28"/>
        </w:rPr>
        <w:t xml:space="preserve">- Федеральным </w:t>
      </w:r>
      <w:r>
        <w:fldChar w:fldCharType="begin"/>
      </w:r>
      <w:r>
        <w:instrText xml:space="preserve"> HYPERLINK "consultantplus://offline/ref=E0520E6C4AB9C4AC57A90F3ED73732FBDC46C47E737C9C0FD3226AC2A0F0E1AD3A42C376C45E7D39238E6BBF44R8YFJ" </w:instrText>
      </w:r>
      <w:r>
        <w:fldChar w:fldCharType="separate"/>
      </w:r>
      <w:r>
        <w:rPr>
          <w:sz w:val="28"/>
          <w:szCs w:val="28"/>
        </w:rPr>
        <w:t>законом</w:t>
      </w:r>
      <w:r>
        <w:rPr>
          <w:sz w:val="28"/>
          <w:szCs w:val="28"/>
        </w:rPr>
        <w:fldChar w:fldCharType="end"/>
      </w:r>
      <w:r>
        <w:rPr>
          <w:sz w:val="28"/>
          <w:szCs w:val="28"/>
        </w:rPr>
        <w:t xml:space="preserve"> от 24.11.1995 N 181-ФЗ «О социальной защите инвалидов в Российской Федерации»;</w:t>
      </w:r>
    </w:p>
    <w:p w14:paraId="59FB02A5">
      <w:pPr>
        <w:adjustRightInd w:val="0"/>
        <w:ind w:firstLine="709"/>
        <w:jc w:val="both"/>
        <w:rPr>
          <w:sz w:val="28"/>
          <w:szCs w:val="28"/>
        </w:rPr>
      </w:pPr>
      <w:r>
        <w:rPr>
          <w:sz w:val="28"/>
          <w:szCs w:val="28"/>
        </w:rPr>
        <w:t xml:space="preserve">- </w:t>
      </w:r>
      <w:r>
        <w:fldChar w:fldCharType="begin"/>
      </w:r>
      <w:r>
        <w:instrText xml:space="preserve"> HYPERLINK "consultantplus://offline/ref=E0520E6C4AB9C4AC57A90F3ED73732FBDE49C77E727E9C0FD3226AC2A0F0E1AD3A42C376C45E7D39238E6BBF44R8YFJ" </w:instrText>
      </w:r>
      <w:r>
        <w:fldChar w:fldCharType="separate"/>
      </w:r>
      <w:r>
        <w:rPr>
          <w:sz w:val="28"/>
          <w:szCs w:val="28"/>
        </w:rPr>
        <w:t>Приказом</w:t>
      </w:r>
      <w:r>
        <w:rPr>
          <w:sz w:val="28"/>
          <w:szCs w:val="28"/>
        </w:rPr>
        <w:fldChar w:fldCharType="end"/>
      </w:r>
      <w:r>
        <w:rPr>
          <w:sz w:val="28"/>
          <w:szCs w:val="28"/>
        </w:rP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14:paraId="0300627E">
      <w:pPr>
        <w:adjustRightInd w:val="0"/>
        <w:ind w:firstLine="709"/>
        <w:jc w:val="both"/>
        <w:rPr>
          <w:sz w:val="28"/>
          <w:szCs w:val="28"/>
        </w:rPr>
      </w:pPr>
      <w:r>
        <w:rPr>
          <w:sz w:val="28"/>
          <w:szCs w:val="28"/>
        </w:rPr>
        <w:t xml:space="preserve">- </w:t>
      </w:r>
      <w:r>
        <w:fldChar w:fldCharType="begin"/>
      </w:r>
      <w:r>
        <w:instrText xml:space="preserve"> HYPERLINK "consultantplus://offline/ref=E0520E6C4AB9C4AC57A91133C15B6DFED84A9A777978935C8E716C95FFA0E7F868029D2F951E3634219477BF4490C0901AR7YFJ" </w:instrText>
      </w:r>
      <w:r>
        <w:fldChar w:fldCharType="separate"/>
      </w:r>
      <w:r>
        <w:rPr>
          <w:sz w:val="28"/>
          <w:szCs w:val="28"/>
        </w:rPr>
        <w:t>Законом</w:t>
      </w:r>
      <w:r>
        <w:rPr>
          <w:sz w:val="28"/>
          <w:szCs w:val="28"/>
        </w:rPr>
        <w:fldChar w:fldCharType="end"/>
      </w:r>
      <w:r>
        <w:rPr>
          <w:sz w:val="28"/>
          <w:szCs w:val="28"/>
        </w:rPr>
        <w:t xml:space="preserve"> Нижегородской области от 05.03.2009 N 21-З «О безбарьерной среде для маломобильных граждан на территории Нижегородской области».</w:t>
      </w:r>
    </w:p>
    <w:p w14:paraId="4A56404B">
      <w:pPr>
        <w:adjustRightInd w:val="0"/>
        <w:ind w:firstLine="709"/>
        <w:jc w:val="both"/>
        <w:rPr>
          <w:sz w:val="28"/>
          <w:szCs w:val="28"/>
        </w:rPr>
      </w:pPr>
      <w:r>
        <w:rPr>
          <w:sz w:val="28"/>
          <w:szCs w:val="28"/>
        </w:rPr>
        <w:t>Перечень нормативных правовых актов, содержащих правовые основания для предоставления муниципальной услуги, с указанием их реквизитов и источников официального опубликования размещен на странице Администрации на портале органов государственной власти и муниципальной власти Нижегородской области в информационно-телекоммуникационной сети «Интернет» (http://bg-adm.ru/doc/search), в соответствующем разделе реестра государственных и муниципальных услуг (http://pravo.gov.ru/) и единого портала государственных и муниципальных услуг (gosuslugi.ru) и (или) региональных порталов государственных и муниципальных услуг (gu.nnov.ru).</w:t>
      </w:r>
    </w:p>
    <w:p w14:paraId="42F6DCCA">
      <w:pPr>
        <w:adjustRightInd w:val="0"/>
        <w:ind w:firstLine="709"/>
        <w:jc w:val="both"/>
        <w:rPr>
          <w:sz w:val="28"/>
          <w:szCs w:val="28"/>
        </w:rPr>
      </w:pPr>
      <w:r>
        <w:rPr>
          <w:sz w:val="28"/>
          <w:szCs w:val="28"/>
        </w:rPr>
        <w:t>2.7. Исчерпывающий перечень документов, необходимых в соответствии с законодательными и нормативными правовыми актами для предоставления муниципальной услуги:</w:t>
      </w:r>
    </w:p>
    <w:p w14:paraId="1882AB48">
      <w:pPr>
        <w:adjustRightInd w:val="0"/>
        <w:ind w:firstLine="709"/>
        <w:jc w:val="both"/>
        <w:rPr>
          <w:sz w:val="28"/>
          <w:szCs w:val="28"/>
        </w:rPr>
      </w:pPr>
      <w:bookmarkStart w:id="2" w:name="Par166"/>
      <w:bookmarkEnd w:id="2"/>
      <w:r>
        <w:rPr>
          <w:sz w:val="28"/>
          <w:szCs w:val="28"/>
        </w:rPr>
        <w:t>2.7.1. Требования к документам:</w:t>
      </w:r>
    </w:p>
    <w:p w14:paraId="101298D1">
      <w:pPr>
        <w:adjustRightInd w:val="0"/>
        <w:ind w:firstLine="709"/>
        <w:jc w:val="both"/>
        <w:rPr>
          <w:sz w:val="28"/>
          <w:szCs w:val="28"/>
        </w:rPr>
      </w:pPr>
      <w:r>
        <w:rPr>
          <w:sz w:val="28"/>
          <w:szCs w:val="28"/>
        </w:rPr>
        <w:t>а) Документы, прилагаемые к заявлению, в установленных законодательством случаях должны быть скреплены печатями, иметь надлежащие подписи определенных законодательством должностных лиц, в документах должны быть указаны даты их выдачи.</w:t>
      </w:r>
    </w:p>
    <w:p w14:paraId="3AE1B58D">
      <w:pPr>
        <w:adjustRightInd w:val="0"/>
        <w:ind w:firstLine="709"/>
        <w:jc w:val="both"/>
        <w:rPr>
          <w:sz w:val="28"/>
          <w:szCs w:val="28"/>
        </w:rPr>
      </w:pPr>
      <w:r>
        <w:rPr>
          <w:sz w:val="28"/>
          <w:szCs w:val="28"/>
        </w:rPr>
        <w:t>б) Документы, прилагаемые к заявлению, должны быть надлежащим образом оформлены, указаны все необходимые реквизиты.</w:t>
      </w:r>
    </w:p>
    <w:p w14:paraId="3B9CC1D2">
      <w:pPr>
        <w:adjustRightInd w:val="0"/>
        <w:ind w:firstLine="709"/>
        <w:jc w:val="both"/>
        <w:rPr>
          <w:sz w:val="28"/>
          <w:szCs w:val="28"/>
        </w:rPr>
      </w:pPr>
      <w:r>
        <w:rPr>
          <w:sz w:val="28"/>
          <w:szCs w:val="28"/>
        </w:rPr>
        <w:t>в) Тексты документов должны быть написаны разборчиво, наименования юридических лиц - без сокращения, с указанием их мест нахождения.</w:t>
      </w:r>
    </w:p>
    <w:p w14:paraId="6EDD3ACD">
      <w:pPr>
        <w:adjustRightInd w:val="0"/>
        <w:ind w:firstLine="709"/>
        <w:jc w:val="both"/>
        <w:rPr>
          <w:sz w:val="28"/>
          <w:szCs w:val="28"/>
        </w:rPr>
      </w:pPr>
      <w:r>
        <w:rPr>
          <w:sz w:val="28"/>
          <w:szCs w:val="28"/>
        </w:rPr>
        <w:t>г) В документах не должно быть подчисток, приписок, зачеркнутых слов и иных не оговоренных в них исправлений.</w:t>
      </w:r>
    </w:p>
    <w:p w14:paraId="69ADA0C5">
      <w:pPr>
        <w:adjustRightInd w:val="0"/>
        <w:ind w:firstLine="709"/>
        <w:jc w:val="both"/>
        <w:rPr>
          <w:sz w:val="28"/>
          <w:szCs w:val="28"/>
        </w:rPr>
      </w:pPr>
      <w:r>
        <w:rPr>
          <w:sz w:val="28"/>
          <w:szCs w:val="28"/>
        </w:rPr>
        <w:t>д) Документы не должны быть исполнены карандашом.</w:t>
      </w:r>
    </w:p>
    <w:p w14:paraId="01A1ACEE">
      <w:pPr>
        <w:adjustRightInd w:val="0"/>
        <w:ind w:firstLine="709"/>
        <w:jc w:val="both"/>
        <w:rPr>
          <w:sz w:val="28"/>
          <w:szCs w:val="28"/>
        </w:rPr>
      </w:pPr>
      <w:r>
        <w:rPr>
          <w:sz w:val="28"/>
          <w:szCs w:val="28"/>
        </w:rPr>
        <w:t>е) Документы не должны иметь серьезных повреждений, наличие которых не позволяет однозначно истолковать их содержание.</w:t>
      </w:r>
    </w:p>
    <w:p w14:paraId="53A03883">
      <w:pPr>
        <w:adjustRightInd w:val="0"/>
        <w:ind w:firstLine="709"/>
        <w:jc w:val="both"/>
        <w:rPr>
          <w:sz w:val="28"/>
          <w:szCs w:val="28"/>
        </w:rPr>
      </w:pPr>
      <w:r>
        <w:rPr>
          <w:sz w:val="28"/>
          <w:szCs w:val="28"/>
        </w:rPr>
        <w:t>ж) Иностранные документы должны быть легализованы в соответствии с действующим законодательством и переведены на русский язык.</w:t>
      </w:r>
    </w:p>
    <w:p w14:paraId="539A699F">
      <w:pPr>
        <w:adjustRightInd w:val="0"/>
        <w:ind w:firstLine="709"/>
        <w:jc w:val="both"/>
        <w:rPr>
          <w:sz w:val="28"/>
          <w:szCs w:val="28"/>
        </w:rPr>
      </w:pPr>
      <w:r>
        <w:rPr>
          <w:sz w:val="28"/>
          <w:szCs w:val="28"/>
        </w:rPr>
        <w:t>з) Документы представляются в подлинниках либо в копиях, заверенных в установленном законодательством Российской Федерации порядке. Копии документов, не заверенные в установленном законодательством Российской Федерации порядке, представляются заявителем с предъявлением оригиналов. Специалист Отдела или Многофункционального центра, принимающий документы, сверяет копии документов с подлинниками. Подлинники документов возвращаются заявителю.</w:t>
      </w:r>
    </w:p>
    <w:p w14:paraId="41FE179E">
      <w:pPr>
        <w:adjustRightInd w:val="0"/>
        <w:ind w:firstLine="709"/>
        <w:jc w:val="both"/>
        <w:rPr>
          <w:sz w:val="28"/>
          <w:szCs w:val="28"/>
        </w:rPr>
      </w:pPr>
      <w:bookmarkStart w:id="3" w:name="Par175"/>
      <w:bookmarkEnd w:id="3"/>
      <w:r>
        <w:rPr>
          <w:sz w:val="28"/>
          <w:szCs w:val="28"/>
        </w:rPr>
        <w:t>2.7.2. Для получения муниципальной услуги заявитель представляет в Администрацию следующие документы:</w:t>
      </w:r>
    </w:p>
    <w:p w14:paraId="177311F5">
      <w:pPr>
        <w:adjustRightInd w:val="0"/>
        <w:ind w:firstLine="709"/>
        <w:jc w:val="both"/>
        <w:rPr>
          <w:sz w:val="28"/>
          <w:szCs w:val="28"/>
        </w:rPr>
      </w:pPr>
      <w:bookmarkStart w:id="4" w:name="Par176"/>
      <w:bookmarkEnd w:id="4"/>
      <w:r>
        <w:rPr>
          <w:sz w:val="28"/>
          <w:szCs w:val="28"/>
        </w:rPr>
        <w:t xml:space="preserve">а) </w:t>
      </w:r>
      <w:r>
        <w:fldChar w:fldCharType="begin"/>
      </w:r>
      <w:r>
        <w:instrText xml:space="preserve"> HYPERLINK \l "Par418" </w:instrText>
      </w:r>
      <w:r>
        <w:fldChar w:fldCharType="separate"/>
      </w:r>
      <w:r>
        <w:rPr>
          <w:color w:val="000000"/>
          <w:sz w:val="28"/>
          <w:szCs w:val="28"/>
        </w:rPr>
        <w:t>Заявление</w:t>
      </w:r>
      <w:r>
        <w:rPr>
          <w:color w:val="000000"/>
          <w:sz w:val="28"/>
          <w:szCs w:val="28"/>
        </w:rPr>
        <w:fldChar w:fldCharType="end"/>
      </w:r>
      <w:r>
        <w:rPr>
          <w:color w:val="000000"/>
          <w:sz w:val="28"/>
          <w:szCs w:val="28"/>
        </w:rPr>
        <w:t xml:space="preserve"> </w:t>
      </w:r>
      <w:r>
        <w:rPr>
          <w:sz w:val="28"/>
          <w:szCs w:val="28"/>
        </w:rPr>
        <w:t>о выдаче разрешения на право организации розничного рынка (продлении срока действия, переоформлении разрешения на право организации розничного рынка) (Приложение 1), в котором должны быть указаны:</w:t>
      </w:r>
    </w:p>
    <w:p w14:paraId="15B3681E">
      <w:pPr>
        <w:adjustRightInd w:val="0"/>
        <w:ind w:firstLine="709"/>
        <w:jc w:val="both"/>
        <w:rPr>
          <w:sz w:val="28"/>
          <w:szCs w:val="28"/>
        </w:rPr>
      </w:pPr>
      <w:r>
        <w:rPr>
          <w:sz w:val="28"/>
          <w:szCs w:val="28"/>
        </w:rPr>
        <w:t>1) полное и (в случае, если имеется) сокращенное наименование,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14:paraId="1F16253A">
      <w:pPr>
        <w:adjustRightInd w:val="0"/>
        <w:ind w:firstLine="709"/>
        <w:jc w:val="both"/>
        <w:rPr>
          <w:sz w:val="28"/>
          <w:szCs w:val="28"/>
        </w:rPr>
      </w:pPr>
      <w:r>
        <w:rPr>
          <w:sz w:val="28"/>
          <w:szCs w:val="28"/>
        </w:rPr>
        <w:t>2) идентификационный номер налогоплательщика и данные документа о постановке юридического лица на учет в налоговом органе;</w:t>
      </w:r>
    </w:p>
    <w:p w14:paraId="00E25D75">
      <w:pPr>
        <w:adjustRightInd w:val="0"/>
        <w:ind w:firstLine="709"/>
        <w:jc w:val="both"/>
        <w:rPr>
          <w:sz w:val="28"/>
          <w:szCs w:val="28"/>
        </w:rPr>
      </w:pPr>
      <w:r>
        <w:rPr>
          <w:sz w:val="28"/>
          <w:szCs w:val="28"/>
        </w:rPr>
        <w:t>3) тип рынка, который предполагается организовать.</w:t>
      </w:r>
    </w:p>
    <w:p w14:paraId="20026C46">
      <w:pPr>
        <w:adjustRightInd w:val="0"/>
        <w:ind w:firstLine="709"/>
        <w:jc w:val="both"/>
        <w:rPr>
          <w:sz w:val="28"/>
          <w:szCs w:val="28"/>
        </w:rPr>
      </w:pPr>
      <w:r>
        <w:rPr>
          <w:sz w:val="28"/>
          <w:szCs w:val="28"/>
        </w:rPr>
        <w:t>Указанное заявление подается заявителем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региональных порталов государственных и муниципальных услуг в Администрацию;</w:t>
      </w:r>
    </w:p>
    <w:p w14:paraId="761F5DD3">
      <w:pPr>
        <w:adjustRightInd w:val="0"/>
        <w:ind w:firstLine="709"/>
        <w:jc w:val="both"/>
        <w:rPr>
          <w:sz w:val="28"/>
          <w:szCs w:val="28"/>
        </w:rPr>
      </w:pPr>
      <w:r>
        <w:rPr>
          <w:sz w:val="28"/>
          <w:szCs w:val="28"/>
        </w:rPr>
        <w:t>б) копии учредительных документов (оригиналы учредительных документов в случае, если верность копий не удостоверена нотариально);</w:t>
      </w:r>
    </w:p>
    <w:p w14:paraId="2EEC2262">
      <w:pPr>
        <w:adjustRightInd w:val="0"/>
        <w:ind w:firstLine="709"/>
        <w:jc w:val="both"/>
        <w:rPr>
          <w:sz w:val="28"/>
          <w:szCs w:val="28"/>
        </w:rPr>
      </w:pPr>
      <w:r>
        <w:rPr>
          <w:sz w:val="28"/>
          <w:szCs w:val="28"/>
        </w:rPr>
        <w:t>в)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14:paraId="5250D1DB">
      <w:pPr>
        <w:adjustRightInd w:val="0"/>
        <w:ind w:firstLine="709"/>
        <w:jc w:val="both"/>
        <w:rPr>
          <w:sz w:val="28"/>
          <w:szCs w:val="28"/>
        </w:rPr>
      </w:pPr>
      <w:r>
        <w:rPr>
          <w:sz w:val="28"/>
          <w:szCs w:val="28"/>
        </w:rPr>
        <w:t>г) подтверждение права на объект или объекты недвижимости, расположенные на территории, в пределах которой предполагается организовать рынок;</w:t>
      </w:r>
    </w:p>
    <w:p w14:paraId="05910A0A">
      <w:pPr>
        <w:adjustRightInd w:val="0"/>
        <w:ind w:firstLine="709"/>
        <w:jc w:val="both"/>
        <w:rPr>
          <w:sz w:val="28"/>
          <w:szCs w:val="28"/>
        </w:rPr>
      </w:pPr>
      <w:r>
        <w:rPr>
          <w:sz w:val="28"/>
          <w:szCs w:val="28"/>
        </w:rPr>
        <w:t>д) доверенность (в случае представления интересов заявителя представителем).</w:t>
      </w:r>
    </w:p>
    <w:p w14:paraId="51DC7C36">
      <w:pPr>
        <w:adjustRightInd w:val="0"/>
        <w:ind w:firstLine="709"/>
        <w:jc w:val="both"/>
        <w:rPr>
          <w:sz w:val="28"/>
          <w:szCs w:val="28"/>
        </w:rPr>
      </w:pPr>
      <w:r>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18DF4ACA">
      <w:pPr>
        <w:adjustRightInd w:val="0"/>
        <w:ind w:firstLine="709"/>
        <w:jc w:val="both"/>
        <w:rPr>
          <w:sz w:val="28"/>
          <w:szCs w:val="28"/>
        </w:rPr>
      </w:pPr>
      <w:bookmarkStart w:id="5" w:name="Par186"/>
      <w:bookmarkEnd w:id="5"/>
      <w:r>
        <w:rPr>
          <w:sz w:val="28"/>
          <w:szCs w:val="28"/>
        </w:rPr>
        <w:t>е)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6EDCAC37">
      <w:pPr>
        <w:adjustRightInd w:val="0"/>
        <w:ind w:firstLine="709"/>
        <w:jc w:val="both"/>
        <w:rPr>
          <w:sz w:val="28"/>
          <w:szCs w:val="28"/>
        </w:rPr>
      </w:pPr>
      <w:r>
        <w:rPr>
          <w:sz w:val="28"/>
          <w:szCs w:val="28"/>
        </w:rPr>
        <w:t xml:space="preserve">Одновременно с предоставлением документов, указанных </w:t>
      </w:r>
      <w:r>
        <w:rPr>
          <w:color w:val="000000"/>
          <w:sz w:val="28"/>
          <w:szCs w:val="28"/>
        </w:rPr>
        <w:t xml:space="preserve">в </w:t>
      </w:r>
      <w:r>
        <w:fldChar w:fldCharType="begin"/>
      </w:r>
      <w:r>
        <w:instrText xml:space="preserve"> HYPERLINK \l "Par176" </w:instrText>
      </w:r>
      <w:r>
        <w:fldChar w:fldCharType="separate"/>
      </w:r>
      <w:r>
        <w:rPr>
          <w:color w:val="000000"/>
          <w:sz w:val="28"/>
          <w:szCs w:val="28"/>
        </w:rPr>
        <w:t>подпунктах «а»</w:t>
      </w:r>
      <w:r>
        <w:rPr>
          <w:color w:val="000000"/>
          <w:sz w:val="28"/>
          <w:szCs w:val="28"/>
        </w:rPr>
        <w:fldChar w:fldCharType="end"/>
      </w:r>
      <w:r>
        <w:rPr>
          <w:color w:val="000000"/>
          <w:sz w:val="28"/>
          <w:szCs w:val="28"/>
        </w:rPr>
        <w:t xml:space="preserve"> - </w:t>
      </w:r>
      <w:r>
        <w:fldChar w:fldCharType="begin"/>
      </w:r>
      <w:r>
        <w:instrText xml:space="preserve"> HYPERLINK \l "Par186" </w:instrText>
      </w:r>
      <w:r>
        <w:fldChar w:fldCharType="separate"/>
      </w:r>
      <w:r>
        <w:rPr>
          <w:color w:val="000000"/>
          <w:sz w:val="28"/>
          <w:szCs w:val="28"/>
        </w:rPr>
        <w:t>«е»</w:t>
      </w:r>
      <w:r>
        <w:rPr>
          <w:color w:val="000000"/>
          <w:sz w:val="28"/>
          <w:szCs w:val="28"/>
        </w:rPr>
        <w:fldChar w:fldCharType="end"/>
      </w:r>
      <w:r>
        <w:rPr>
          <w:color w:val="000000"/>
          <w:sz w:val="28"/>
          <w:szCs w:val="28"/>
        </w:rPr>
        <w:t>, необходимо предъявить один из документов, удостоверяющих</w:t>
      </w:r>
      <w:r>
        <w:rPr>
          <w:sz w:val="28"/>
          <w:szCs w:val="28"/>
        </w:rPr>
        <w:t xml:space="preserve"> личность заявителя или представителя заявителя:</w:t>
      </w:r>
    </w:p>
    <w:p w14:paraId="503CAE42">
      <w:pPr>
        <w:adjustRightInd w:val="0"/>
        <w:ind w:firstLine="709"/>
        <w:jc w:val="both"/>
        <w:rPr>
          <w:sz w:val="28"/>
          <w:szCs w:val="28"/>
        </w:rPr>
      </w:pPr>
      <w:r>
        <w:rPr>
          <w:sz w:val="28"/>
          <w:szCs w:val="28"/>
        </w:rPr>
        <w:t>- паспорт гражданина РФ;</w:t>
      </w:r>
    </w:p>
    <w:p w14:paraId="03A98AAD">
      <w:pPr>
        <w:adjustRightInd w:val="0"/>
        <w:ind w:firstLine="709"/>
        <w:jc w:val="both"/>
        <w:rPr>
          <w:sz w:val="28"/>
          <w:szCs w:val="28"/>
        </w:rPr>
      </w:pPr>
      <w:r>
        <w:rPr>
          <w:sz w:val="28"/>
          <w:szCs w:val="28"/>
        </w:rPr>
        <w:t>- временное удостоверение личности по форме 2П;</w:t>
      </w:r>
    </w:p>
    <w:p w14:paraId="086B626F">
      <w:pPr>
        <w:adjustRightInd w:val="0"/>
        <w:ind w:firstLine="709"/>
        <w:jc w:val="both"/>
        <w:rPr>
          <w:sz w:val="28"/>
          <w:szCs w:val="28"/>
        </w:rPr>
      </w:pPr>
      <w:r>
        <w:rPr>
          <w:sz w:val="28"/>
          <w:szCs w:val="28"/>
        </w:rPr>
        <w:t>- паспорт СССР образца 1974 года;</w:t>
      </w:r>
    </w:p>
    <w:p w14:paraId="5834DAB5">
      <w:pPr>
        <w:adjustRightInd w:val="0"/>
        <w:ind w:firstLine="709"/>
        <w:jc w:val="both"/>
        <w:rPr>
          <w:sz w:val="28"/>
          <w:szCs w:val="28"/>
        </w:rPr>
      </w:pPr>
      <w:r>
        <w:rPr>
          <w:sz w:val="28"/>
          <w:szCs w:val="28"/>
        </w:rPr>
        <w:t>- паспорт иностранного гражданина;</w:t>
      </w:r>
    </w:p>
    <w:p w14:paraId="749F1576">
      <w:pPr>
        <w:adjustRightInd w:val="0"/>
        <w:ind w:firstLine="709"/>
        <w:jc w:val="both"/>
        <w:rPr>
          <w:sz w:val="28"/>
          <w:szCs w:val="28"/>
        </w:rPr>
      </w:pPr>
      <w:r>
        <w:rPr>
          <w:sz w:val="28"/>
          <w:szCs w:val="28"/>
        </w:rPr>
        <w:t>- вид на жительство;</w:t>
      </w:r>
    </w:p>
    <w:p w14:paraId="28F81456">
      <w:pPr>
        <w:adjustRightInd w:val="0"/>
        <w:ind w:firstLine="709"/>
        <w:jc w:val="both"/>
        <w:rPr>
          <w:sz w:val="28"/>
          <w:szCs w:val="28"/>
        </w:rPr>
      </w:pPr>
      <w:r>
        <w:rPr>
          <w:sz w:val="28"/>
          <w:szCs w:val="28"/>
        </w:rPr>
        <w:t>- разрешение на временное проживание.</w:t>
      </w:r>
    </w:p>
    <w:p w14:paraId="36FA06B2">
      <w:pPr>
        <w:adjustRightInd w:val="0"/>
        <w:ind w:firstLine="709"/>
        <w:jc w:val="both"/>
        <w:rPr>
          <w:sz w:val="28"/>
          <w:szCs w:val="28"/>
        </w:rPr>
      </w:pPr>
      <w:bookmarkStart w:id="6" w:name="Par194"/>
      <w:bookmarkEnd w:id="6"/>
      <w:r>
        <w:rPr>
          <w:sz w:val="28"/>
          <w:szCs w:val="28"/>
        </w:rPr>
        <w:t>2.7.3.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(самостоятельно).</w:t>
      </w:r>
    </w:p>
    <w:p w14:paraId="2CBDA6C6">
      <w:pPr>
        <w:adjustRightInd w:val="0"/>
        <w:ind w:firstLine="709"/>
        <w:jc w:val="both"/>
        <w:rPr>
          <w:sz w:val="28"/>
          <w:szCs w:val="28"/>
        </w:rPr>
      </w:pPr>
      <w:bookmarkStart w:id="7" w:name="Par195"/>
      <w:bookmarkEnd w:id="7"/>
      <w:r>
        <w:rPr>
          <w:sz w:val="28"/>
          <w:szCs w:val="28"/>
        </w:rPr>
        <w:t>а</w:t>
      </w:r>
      <w:r>
        <w:rPr>
          <w:color w:val="000000"/>
          <w:sz w:val="28"/>
          <w:szCs w:val="28"/>
        </w:rPr>
        <w:t xml:space="preserve">) </w:t>
      </w:r>
      <w:r>
        <w:fldChar w:fldCharType="begin"/>
      </w:r>
      <w:r>
        <w:instrText xml:space="preserve"> HYPERLINK \l "Par418" </w:instrText>
      </w:r>
      <w:r>
        <w:fldChar w:fldCharType="separate"/>
      </w:r>
      <w:r>
        <w:rPr>
          <w:color w:val="000000"/>
          <w:sz w:val="28"/>
          <w:szCs w:val="28"/>
        </w:rPr>
        <w:t>Заявление</w:t>
      </w:r>
      <w:r>
        <w:rPr>
          <w:color w:val="000000"/>
          <w:sz w:val="28"/>
          <w:szCs w:val="28"/>
        </w:rPr>
        <w:fldChar w:fldCharType="end"/>
      </w:r>
      <w:r>
        <w:rPr>
          <w:sz w:val="28"/>
          <w:szCs w:val="28"/>
        </w:rPr>
        <w:t xml:space="preserve"> о выдаче разрешения на право организации розничного рынка (продлении срока действия, переоформлении разрешения на право организации розничного рынка) (Приложение 1), в котором должны быть указаны:</w:t>
      </w:r>
    </w:p>
    <w:p w14:paraId="0E5D0133">
      <w:pPr>
        <w:adjustRightInd w:val="0"/>
        <w:ind w:firstLine="709"/>
        <w:jc w:val="both"/>
        <w:rPr>
          <w:sz w:val="28"/>
          <w:szCs w:val="28"/>
        </w:rPr>
      </w:pPr>
      <w:r>
        <w:rPr>
          <w:sz w:val="28"/>
          <w:szCs w:val="28"/>
        </w:rP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14:paraId="17C6D6E4">
      <w:pPr>
        <w:adjustRightInd w:val="0"/>
        <w:ind w:firstLine="709"/>
        <w:jc w:val="both"/>
        <w:rPr>
          <w:sz w:val="28"/>
          <w:szCs w:val="28"/>
        </w:rPr>
      </w:pPr>
      <w:r>
        <w:rPr>
          <w:sz w:val="28"/>
          <w:szCs w:val="28"/>
        </w:rPr>
        <w:t>2) Идентификационный номер налогоплательщика и данные документа о постановке юридического лица на учет в налоговом органе;</w:t>
      </w:r>
    </w:p>
    <w:p w14:paraId="114C942F">
      <w:pPr>
        <w:adjustRightInd w:val="0"/>
        <w:ind w:firstLine="709"/>
        <w:jc w:val="both"/>
        <w:rPr>
          <w:sz w:val="28"/>
          <w:szCs w:val="28"/>
        </w:rPr>
      </w:pPr>
      <w:r>
        <w:rPr>
          <w:sz w:val="28"/>
          <w:szCs w:val="28"/>
        </w:rPr>
        <w:t>3) Тип рынка, который предполагается организовать;</w:t>
      </w:r>
    </w:p>
    <w:p w14:paraId="1BFEDC04">
      <w:pPr>
        <w:adjustRightInd w:val="0"/>
        <w:ind w:firstLine="709"/>
        <w:jc w:val="both"/>
        <w:rPr>
          <w:sz w:val="28"/>
          <w:szCs w:val="28"/>
        </w:rPr>
      </w:pPr>
      <w:r>
        <w:rPr>
          <w:sz w:val="28"/>
          <w:szCs w:val="28"/>
        </w:rPr>
        <w:t>б) Копии учредительных документов (оригиналы учредительных документов в случае, если верность копий не удостоверена нотариально);</w:t>
      </w:r>
    </w:p>
    <w:p w14:paraId="50DA09B0">
      <w:pPr>
        <w:adjustRightInd w:val="0"/>
        <w:ind w:firstLine="709"/>
        <w:jc w:val="both"/>
        <w:rPr>
          <w:sz w:val="28"/>
          <w:szCs w:val="28"/>
        </w:rPr>
      </w:pPr>
      <w:bookmarkStart w:id="8" w:name="Par200"/>
      <w:bookmarkEnd w:id="8"/>
      <w:r>
        <w:rPr>
          <w:sz w:val="28"/>
          <w:szCs w:val="28"/>
        </w:rPr>
        <w:t>в) Доверенность (в случае представления интересов заявителя представителем);</w:t>
      </w:r>
    </w:p>
    <w:p w14:paraId="38254E69">
      <w:pPr>
        <w:adjustRightInd w:val="0"/>
        <w:ind w:firstLine="709"/>
        <w:jc w:val="both"/>
        <w:rPr>
          <w:sz w:val="28"/>
          <w:szCs w:val="28"/>
        </w:rPr>
      </w:pPr>
      <w:r>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521C6653">
      <w:pPr>
        <w:adjustRightInd w:val="0"/>
        <w:ind w:firstLine="709"/>
        <w:jc w:val="both"/>
        <w:rPr>
          <w:sz w:val="28"/>
          <w:szCs w:val="28"/>
        </w:rPr>
      </w:pPr>
      <w:r>
        <w:rPr>
          <w:sz w:val="28"/>
          <w:szCs w:val="28"/>
        </w:rPr>
        <w:t xml:space="preserve">Одновременно с предоставлением документов, указанных в </w:t>
      </w:r>
      <w:r>
        <w:fldChar w:fldCharType="begin"/>
      </w:r>
      <w:r>
        <w:instrText xml:space="preserve"> HYPERLINK \l "Par195" </w:instrText>
      </w:r>
      <w:r>
        <w:fldChar w:fldCharType="separate"/>
      </w:r>
      <w:r>
        <w:rPr>
          <w:color w:val="000000"/>
          <w:sz w:val="28"/>
          <w:szCs w:val="28"/>
        </w:rPr>
        <w:t>подпунктах «а»</w:t>
      </w:r>
      <w:r>
        <w:rPr>
          <w:color w:val="000000"/>
          <w:sz w:val="28"/>
          <w:szCs w:val="28"/>
        </w:rPr>
        <w:fldChar w:fldCharType="end"/>
      </w:r>
      <w:r>
        <w:rPr>
          <w:color w:val="000000"/>
          <w:sz w:val="28"/>
          <w:szCs w:val="28"/>
        </w:rPr>
        <w:t xml:space="preserve"> - </w:t>
      </w:r>
      <w:r>
        <w:fldChar w:fldCharType="begin"/>
      </w:r>
      <w:r>
        <w:instrText xml:space="preserve"> HYPERLINK \l "Par200" </w:instrText>
      </w:r>
      <w:r>
        <w:fldChar w:fldCharType="separate"/>
      </w:r>
      <w:r>
        <w:rPr>
          <w:color w:val="000000"/>
          <w:sz w:val="28"/>
          <w:szCs w:val="28"/>
        </w:rPr>
        <w:t>«в»</w:t>
      </w:r>
      <w:r>
        <w:rPr>
          <w:color w:val="000000"/>
          <w:sz w:val="28"/>
          <w:szCs w:val="28"/>
        </w:rPr>
        <w:fldChar w:fldCharType="end"/>
      </w:r>
      <w:r>
        <w:rPr>
          <w:color w:val="000000"/>
          <w:sz w:val="28"/>
          <w:szCs w:val="28"/>
        </w:rPr>
        <w:t>, необходимо предъявить один из документов, удостоверяющих лич</w:t>
      </w:r>
      <w:r>
        <w:rPr>
          <w:sz w:val="28"/>
          <w:szCs w:val="28"/>
        </w:rPr>
        <w:t>ность заявителя или представителя заявителя:</w:t>
      </w:r>
    </w:p>
    <w:p w14:paraId="3F9B962F">
      <w:pPr>
        <w:adjustRightInd w:val="0"/>
        <w:ind w:firstLine="709"/>
        <w:jc w:val="both"/>
        <w:rPr>
          <w:sz w:val="28"/>
          <w:szCs w:val="28"/>
        </w:rPr>
      </w:pPr>
      <w:r>
        <w:rPr>
          <w:sz w:val="28"/>
          <w:szCs w:val="28"/>
        </w:rPr>
        <w:t>- паспорт гражданина РФ;</w:t>
      </w:r>
    </w:p>
    <w:p w14:paraId="63734763">
      <w:pPr>
        <w:adjustRightInd w:val="0"/>
        <w:ind w:firstLine="709"/>
        <w:jc w:val="both"/>
        <w:rPr>
          <w:sz w:val="28"/>
          <w:szCs w:val="28"/>
        </w:rPr>
      </w:pPr>
      <w:r>
        <w:rPr>
          <w:sz w:val="28"/>
          <w:szCs w:val="28"/>
        </w:rPr>
        <w:t>- временное удостоверение личности по форме 2П;</w:t>
      </w:r>
    </w:p>
    <w:p w14:paraId="1C1E7B61">
      <w:pPr>
        <w:adjustRightInd w:val="0"/>
        <w:ind w:firstLine="709"/>
        <w:jc w:val="both"/>
        <w:rPr>
          <w:sz w:val="28"/>
          <w:szCs w:val="28"/>
        </w:rPr>
      </w:pPr>
      <w:r>
        <w:rPr>
          <w:sz w:val="28"/>
          <w:szCs w:val="28"/>
        </w:rPr>
        <w:t>- паспорт СССР образца 1974 года;</w:t>
      </w:r>
    </w:p>
    <w:p w14:paraId="1023B899">
      <w:pPr>
        <w:adjustRightInd w:val="0"/>
        <w:ind w:firstLine="709"/>
        <w:jc w:val="both"/>
        <w:rPr>
          <w:sz w:val="28"/>
          <w:szCs w:val="28"/>
        </w:rPr>
      </w:pPr>
      <w:r>
        <w:rPr>
          <w:sz w:val="28"/>
          <w:szCs w:val="28"/>
        </w:rPr>
        <w:t>- паспорт иностранного гражданина;</w:t>
      </w:r>
    </w:p>
    <w:p w14:paraId="5844938F">
      <w:pPr>
        <w:adjustRightInd w:val="0"/>
        <w:ind w:firstLine="709"/>
        <w:jc w:val="both"/>
        <w:rPr>
          <w:sz w:val="28"/>
          <w:szCs w:val="28"/>
        </w:rPr>
      </w:pPr>
      <w:r>
        <w:rPr>
          <w:sz w:val="28"/>
          <w:szCs w:val="28"/>
        </w:rPr>
        <w:t>- вид на жительство;</w:t>
      </w:r>
    </w:p>
    <w:p w14:paraId="5B75050A">
      <w:pPr>
        <w:adjustRightInd w:val="0"/>
        <w:ind w:firstLine="709"/>
        <w:jc w:val="both"/>
        <w:rPr>
          <w:sz w:val="28"/>
          <w:szCs w:val="28"/>
        </w:rPr>
      </w:pPr>
      <w:r>
        <w:rPr>
          <w:sz w:val="28"/>
          <w:szCs w:val="28"/>
        </w:rPr>
        <w:t>- разрешение на временное проживание.</w:t>
      </w:r>
    </w:p>
    <w:p w14:paraId="0C67DF9C">
      <w:pPr>
        <w:adjustRightInd w:val="0"/>
        <w:ind w:firstLine="709"/>
        <w:jc w:val="both"/>
        <w:rPr>
          <w:sz w:val="28"/>
          <w:szCs w:val="28"/>
        </w:rPr>
      </w:pPr>
      <w:bookmarkStart w:id="9" w:name="Par209"/>
      <w:bookmarkEnd w:id="9"/>
      <w:r>
        <w:rPr>
          <w:sz w:val="28"/>
          <w:szCs w:val="28"/>
        </w:rPr>
        <w:t>2.7.4. Документы, подлежащие предоставлению в рамках межведомственного информационного взаимодействия, так и по собственной инициативе заявителя:</w:t>
      </w:r>
    </w:p>
    <w:p w14:paraId="101EDB75">
      <w:pPr>
        <w:adjustRightInd w:val="0"/>
        <w:ind w:firstLine="709"/>
        <w:jc w:val="both"/>
        <w:rPr>
          <w:sz w:val="28"/>
          <w:szCs w:val="28"/>
        </w:rPr>
      </w:pPr>
      <w:r>
        <w:rPr>
          <w:sz w:val="28"/>
          <w:szCs w:val="28"/>
        </w:rPr>
        <w:t>а)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14:paraId="77E54773">
      <w:pPr>
        <w:adjustRightInd w:val="0"/>
        <w:ind w:firstLine="709"/>
        <w:jc w:val="both"/>
        <w:rPr>
          <w:sz w:val="28"/>
          <w:szCs w:val="28"/>
        </w:rPr>
      </w:pPr>
      <w:r>
        <w:rPr>
          <w:sz w:val="28"/>
          <w:szCs w:val="28"/>
        </w:rPr>
        <w:t>б) выписка из единого государственного реестра индивидуальных предпринимателей или ее удостоверенная копия, включающая сведения о постановке индивидуального предпринимателя в Единый государственный реестр индивидуальных предпринимателей;</w:t>
      </w:r>
    </w:p>
    <w:p w14:paraId="212371E2">
      <w:pPr>
        <w:adjustRightInd w:val="0"/>
        <w:ind w:firstLine="709"/>
        <w:jc w:val="both"/>
        <w:rPr>
          <w:sz w:val="28"/>
          <w:szCs w:val="28"/>
        </w:rPr>
      </w:pPr>
      <w:bookmarkStart w:id="10" w:name="Par212"/>
      <w:bookmarkEnd w:id="10"/>
      <w:r>
        <w:rPr>
          <w:sz w:val="28"/>
          <w:szCs w:val="28"/>
        </w:rPr>
        <w:t>в) подтверждение права на объект или объекты недвижимости, расположенные на территории, в пределах которой предполагается организовать рынок.</w:t>
      </w:r>
    </w:p>
    <w:p w14:paraId="46AF470F">
      <w:pPr>
        <w:adjustRightInd w:val="0"/>
        <w:ind w:firstLine="709"/>
        <w:jc w:val="both"/>
        <w:rPr>
          <w:sz w:val="28"/>
          <w:szCs w:val="28"/>
        </w:rPr>
      </w:pPr>
      <w:r>
        <w:rPr>
          <w:sz w:val="28"/>
          <w:szCs w:val="28"/>
        </w:rPr>
        <w:t>Заявитель вправе представить указанные документы и информацию в орган, предоставляющий муниципальную услугу, по собственной инициативе.</w:t>
      </w:r>
    </w:p>
    <w:p w14:paraId="4FD4BC34">
      <w:pPr>
        <w:adjustRightInd w:val="0"/>
        <w:ind w:firstLine="709"/>
        <w:jc w:val="both"/>
        <w:rPr>
          <w:sz w:val="28"/>
          <w:szCs w:val="28"/>
        </w:rPr>
      </w:pPr>
      <w:r>
        <w:rPr>
          <w:sz w:val="28"/>
          <w:szCs w:val="28"/>
        </w:rPr>
        <w:t xml:space="preserve">2.7.5. Не допускается истребование у заявителя дополнительных документов, за исключением указанных в </w:t>
      </w:r>
      <w:r>
        <w:fldChar w:fldCharType="begin"/>
      </w:r>
      <w:r>
        <w:instrText xml:space="preserve"> HYPERLINK \l "Par194" </w:instrText>
      </w:r>
      <w:r>
        <w:fldChar w:fldCharType="separate"/>
      </w:r>
      <w:r>
        <w:rPr>
          <w:color w:val="000000"/>
          <w:sz w:val="28"/>
          <w:szCs w:val="28"/>
        </w:rPr>
        <w:t>п. 2.7.3</w:t>
      </w:r>
      <w:r>
        <w:rPr>
          <w:color w:val="000000"/>
          <w:sz w:val="28"/>
          <w:szCs w:val="28"/>
        </w:rPr>
        <w:fldChar w:fldCharType="end"/>
      </w:r>
      <w:r>
        <w:rPr>
          <w:sz w:val="28"/>
          <w:szCs w:val="28"/>
        </w:rPr>
        <w:t xml:space="preserve"> настоящего Административного регламента, если иное не установлено законодательством Российской Федерации или Нижегородской области.</w:t>
      </w:r>
    </w:p>
    <w:p w14:paraId="59B54384">
      <w:pPr>
        <w:adjustRightInd w:val="0"/>
        <w:ind w:firstLine="709"/>
        <w:jc w:val="both"/>
        <w:rPr>
          <w:sz w:val="28"/>
          <w:szCs w:val="28"/>
        </w:rPr>
      </w:pPr>
      <w:r>
        <w:rPr>
          <w:sz w:val="28"/>
          <w:szCs w:val="28"/>
        </w:rPr>
        <w:t>При предоставлении муниципальной услуги не вправе требовать от заявителя:</w:t>
      </w:r>
    </w:p>
    <w:p w14:paraId="31E363E7">
      <w:pPr>
        <w:adjustRightInd w:val="0"/>
        <w:ind w:firstLine="709"/>
        <w:jc w:val="both"/>
        <w:rPr>
          <w:sz w:val="28"/>
          <w:szCs w:val="28"/>
        </w:rPr>
      </w:pPr>
      <w:r>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15F6724">
      <w:pPr>
        <w:adjustRightInd w:val="0"/>
        <w:ind w:firstLine="709"/>
        <w:jc w:val="both"/>
        <w:rPr>
          <w:sz w:val="28"/>
          <w:szCs w:val="28"/>
        </w:rPr>
      </w:pPr>
      <w:r>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перечень, определенный </w:t>
      </w:r>
      <w:r>
        <w:fldChar w:fldCharType="begin"/>
      </w:r>
      <w:r>
        <w:instrText xml:space="preserve"> HYPERLINK "consultantplus://offline/ref=E0520E6C4AB9C4AC57A90F3ED73732FBDC44C17273789C0FD3226AC2A0F0E1AD28429B7FC751376865C564BF4290C292067C7319R0Y0J" </w:instrText>
      </w:r>
      <w:r>
        <w:fldChar w:fldCharType="separate"/>
      </w:r>
      <w:r>
        <w:rPr>
          <w:color w:val="000000"/>
          <w:sz w:val="28"/>
          <w:szCs w:val="28"/>
        </w:rPr>
        <w:t>частью 6 статьи 7</w:t>
      </w:r>
      <w:r>
        <w:rPr>
          <w:color w:val="000000"/>
          <w:sz w:val="28"/>
          <w:szCs w:val="28"/>
        </w:rPr>
        <w:fldChar w:fldCharType="end"/>
      </w:r>
      <w:r>
        <w:rPr>
          <w:sz w:val="28"/>
          <w:szCs w:val="28"/>
        </w:rPr>
        <w:t xml:space="preserve"> Федерального закона от 27 июля 2010 года N 210-ФЗ «Об организации предоставления государственных и муниципальных услуг»;</w:t>
      </w:r>
    </w:p>
    <w:p w14:paraId="32CD1D42">
      <w:pPr>
        <w:adjustRightInd w:val="0"/>
        <w:ind w:firstLine="709"/>
        <w:jc w:val="both"/>
        <w:rPr>
          <w:sz w:val="28"/>
          <w:szCs w:val="28"/>
        </w:rPr>
      </w:pPr>
      <w:r>
        <w:rPr>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353D0120">
      <w:pPr>
        <w:adjustRightInd w:val="0"/>
        <w:ind w:firstLine="709"/>
        <w:jc w:val="both"/>
        <w:rPr>
          <w:sz w:val="28"/>
          <w:szCs w:val="28"/>
        </w:rPr>
      </w:pPr>
      <w:r>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793D964">
      <w:pPr>
        <w:adjustRightInd w:val="0"/>
        <w:ind w:firstLine="709"/>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460EF668">
      <w:pPr>
        <w:adjustRightInd w:val="0"/>
        <w:ind w:firstLine="709"/>
        <w:jc w:val="both"/>
        <w:rPr>
          <w:sz w:val="28"/>
          <w:szCs w:val="28"/>
        </w:rPr>
      </w:pPr>
      <w:r>
        <w:rPr>
          <w:sz w:val="28"/>
          <w:szCs w:val="28"/>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3CE4BDC">
      <w:pPr>
        <w:adjustRightInd w:val="0"/>
        <w:ind w:firstLine="709"/>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73968D9">
      <w:pPr>
        <w:adjustRightInd w:val="0"/>
        <w:ind w:firstLine="709"/>
        <w:jc w:val="both"/>
        <w:rPr>
          <w:sz w:val="28"/>
          <w:szCs w:val="28"/>
        </w:rPr>
      </w:pPr>
      <w:r>
        <w:rPr>
          <w:sz w:val="28"/>
          <w:szCs w:val="28"/>
        </w:rPr>
        <w:t>-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администрации</w:t>
      </w:r>
      <w:r>
        <w:t xml:space="preserve"> - </w:t>
      </w:r>
      <w:r>
        <w:rPr>
          <w:sz w:val="28"/>
          <w:szCs w:val="28"/>
        </w:rPr>
        <w:t>начальника промышленно-экономического управления и ЖКХ администрации Богородского муниципального округа Нижегородской области (далее - Заместитель главы администрации),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14DE3A9">
      <w:pPr>
        <w:adjustRightInd w:val="0"/>
        <w:ind w:firstLine="709"/>
        <w:jc w:val="both"/>
        <w:rPr>
          <w:sz w:val="28"/>
          <w:szCs w:val="28"/>
        </w:rPr>
      </w:pPr>
      <w:bookmarkStart w:id="11" w:name="Par224"/>
      <w:bookmarkEnd w:id="11"/>
      <w:r>
        <w:rPr>
          <w:sz w:val="28"/>
          <w:szCs w:val="28"/>
        </w:rPr>
        <w:t>2.8. Исчерпывающий перечень оснований для отказа в приеме документов, необходимых для предоставления муниципальной услуги.</w:t>
      </w:r>
    </w:p>
    <w:p w14:paraId="1B267425">
      <w:pPr>
        <w:adjustRightInd w:val="0"/>
        <w:ind w:firstLine="709"/>
        <w:jc w:val="both"/>
        <w:rPr>
          <w:sz w:val="28"/>
          <w:szCs w:val="28"/>
        </w:rPr>
      </w:pPr>
      <w:r>
        <w:rPr>
          <w:sz w:val="28"/>
          <w:szCs w:val="28"/>
        </w:rPr>
        <w:t>Основания для отказа в приеме документов, необходимых для предоставления муниципальной услуги, отсутствуют.</w:t>
      </w:r>
    </w:p>
    <w:p w14:paraId="18661E75">
      <w:pPr>
        <w:adjustRightInd w:val="0"/>
        <w:ind w:firstLine="709"/>
        <w:jc w:val="both"/>
        <w:rPr>
          <w:sz w:val="28"/>
          <w:szCs w:val="28"/>
        </w:rPr>
      </w:pPr>
      <w:r>
        <w:rPr>
          <w:sz w:val="28"/>
          <w:szCs w:val="28"/>
        </w:rPr>
        <w:t>2.9. Исчерпывающий перечень оснований для приостановления предоставления муниципальной услуги.</w:t>
      </w:r>
    </w:p>
    <w:p w14:paraId="69B87107">
      <w:pPr>
        <w:adjustRightInd w:val="0"/>
        <w:ind w:firstLine="709"/>
        <w:jc w:val="both"/>
        <w:rPr>
          <w:sz w:val="28"/>
          <w:szCs w:val="28"/>
        </w:rPr>
      </w:pPr>
      <w:r>
        <w:rPr>
          <w:sz w:val="28"/>
          <w:szCs w:val="28"/>
        </w:rPr>
        <w:t>Основания для приостановления предоставления муниципальной услуги отсутствуют.</w:t>
      </w:r>
    </w:p>
    <w:p w14:paraId="6A6E6489">
      <w:pPr>
        <w:adjustRightInd w:val="0"/>
        <w:ind w:firstLine="709"/>
        <w:jc w:val="both"/>
        <w:rPr>
          <w:sz w:val="28"/>
          <w:szCs w:val="28"/>
        </w:rPr>
      </w:pPr>
      <w:bookmarkStart w:id="12" w:name="Par228"/>
      <w:bookmarkEnd w:id="12"/>
      <w:r>
        <w:rPr>
          <w:sz w:val="28"/>
          <w:szCs w:val="28"/>
        </w:rPr>
        <w:t>2.10. Исчерпывающий перечень оснований для отказа в предоставлении муниципальной услуги:</w:t>
      </w:r>
    </w:p>
    <w:p w14:paraId="5BF3ECF9">
      <w:pPr>
        <w:adjustRightInd w:val="0"/>
        <w:ind w:firstLine="709"/>
        <w:jc w:val="both"/>
        <w:rPr>
          <w:sz w:val="28"/>
          <w:szCs w:val="28"/>
        </w:rPr>
      </w:pPr>
      <w:r>
        <w:rPr>
          <w:sz w:val="28"/>
          <w:szCs w:val="28"/>
        </w:rPr>
        <w:t>а) отсутствие права на объект или объекты недвижимости в пределах территории, на которой предполагается организовать рынок в соответствии с утвержденным органом государственной власти Нижегородской области Планом, предусматривающим организацию розничных рынков на территории Нижегородской области;</w:t>
      </w:r>
    </w:p>
    <w:p w14:paraId="01B7972D">
      <w:pPr>
        <w:adjustRightInd w:val="0"/>
        <w:ind w:firstLine="709"/>
        <w:jc w:val="both"/>
        <w:rPr>
          <w:sz w:val="28"/>
          <w:szCs w:val="28"/>
        </w:rPr>
      </w:pPr>
      <w:r>
        <w:rPr>
          <w:sz w:val="28"/>
          <w:szCs w:val="28"/>
        </w:rPr>
        <w:t>б)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вышеуказанному Плану;</w:t>
      </w:r>
    </w:p>
    <w:p w14:paraId="18570E21">
      <w:pPr>
        <w:adjustRightInd w:val="0"/>
        <w:ind w:firstLine="709"/>
        <w:jc w:val="both"/>
        <w:rPr>
          <w:sz w:val="28"/>
          <w:szCs w:val="28"/>
        </w:rPr>
      </w:pPr>
      <w:r>
        <w:rPr>
          <w:sz w:val="28"/>
          <w:szCs w:val="28"/>
        </w:rPr>
        <w:t>в) 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14:paraId="1B9877DF">
      <w:pPr>
        <w:adjustRightInd w:val="0"/>
        <w:ind w:firstLine="709"/>
        <w:jc w:val="both"/>
        <w:rPr>
          <w:sz w:val="28"/>
          <w:szCs w:val="28"/>
        </w:rPr>
      </w:pPr>
      <w:r>
        <w:rPr>
          <w:sz w:val="28"/>
          <w:szCs w:val="28"/>
        </w:rPr>
        <w:t>2.11. Размер платы, взимаемой с заявителя при предоставлении муниципальной услуги, и способы ее взимания.</w:t>
      </w:r>
    </w:p>
    <w:p w14:paraId="32A0B1AE">
      <w:pPr>
        <w:adjustRightInd w:val="0"/>
        <w:ind w:firstLine="709"/>
        <w:jc w:val="both"/>
        <w:rPr>
          <w:sz w:val="28"/>
          <w:szCs w:val="28"/>
        </w:rPr>
      </w:pPr>
      <w:r>
        <w:rPr>
          <w:sz w:val="28"/>
          <w:szCs w:val="28"/>
        </w:rPr>
        <w:t>Муниципальная услуга предоставляется бесплатно.</w:t>
      </w:r>
    </w:p>
    <w:p w14:paraId="3728A14C">
      <w:pPr>
        <w:adjustRightInd w:val="0"/>
        <w:ind w:firstLine="709"/>
        <w:jc w:val="both"/>
        <w:rPr>
          <w:sz w:val="28"/>
          <w:szCs w:val="28"/>
        </w:rPr>
      </w:pPr>
      <w:r>
        <w:rPr>
          <w:sz w:val="28"/>
          <w:szCs w:val="28"/>
        </w:rPr>
        <w:t>2.12. Максимальное время ожидания в очереди при подаче запроса для предоставления муниципальной услуги и при получении результата предоставления муниципальной услуги не должно превышать 15 минут.</w:t>
      </w:r>
    </w:p>
    <w:p w14:paraId="4AD77480">
      <w:pPr>
        <w:adjustRightInd w:val="0"/>
        <w:ind w:firstLine="709"/>
        <w:jc w:val="both"/>
        <w:rPr>
          <w:sz w:val="28"/>
          <w:szCs w:val="28"/>
        </w:rPr>
      </w:pPr>
      <w:r>
        <w:rPr>
          <w:sz w:val="28"/>
          <w:szCs w:val="28"/>
        </w:rPr>
        <w:t>2.13. Максимальный срок ожидания в очереди при личном обращении заявителя при подаче заявления для предоставления муниципальной услуги, как и при получении результата предоставления муниципальной услуги, не должен превышать 15 минут.</w:t>
      </w:r>
    </w:p>
    <w:p w14:paraId="3BD7E737">
      <w:pPr>
        <w:adjustRightInd w:val="0"/>
        <w:ind w:firstLine="709"/>
        <w:jc w:val="both"/>
        <w:rPr>
          <w:sz w:val="28"/>
          <w:szCs w:val="28"/>
        </w:rPr>
      </w:pPr>
      <w:r>
        <w:rPr>
          <w:sz w:val="28"/>
          <w:szCs w:val="28"/>
        </w:rPr>
        <w:t>2.14. Срок регистрации запроса заявителя о предоставлении муниципальной услуги, в том числе в электронной форме.</w:t>
      </w:r>
    </w:p>
    <w:p w14:paraId="447974F7">
      <w:pPr>
        <w:adjustRightInd w:val="0"/>
        <w:ind w:firstLine="709"/>
        <w:jc w:val="both"/>
        <w:rPr>
          <w:sz w:val="28"/>
          <w:szCs w:val="28"/>
        </w:rPr>
      </w:pPr>
      <w:r>
        <w:rPr>
          <w:sz w:val="28"/>
          <w:szCs w:val="28"/>
        </w:rPr>
        <w:t>Заявление в письменном виде с прилагаемыми к нему документами подлежит регистрации в системе электронного документооборота и делопроизводства (СЭДО) в день поступления в Администрацию.</w:t>
      </w:r>
    </w:p>
    <w:p w14:paraId="7E2D90FD">
      <w:pPr>
        <w:adjustRightInd w:val="0"/>
        <w:ind w:firstLine="709"/>
        <w:jc w:val="both"/>
        <w:rPr>
          <w:sz w:val="28"/>
          <w:szCs w:val="28"/>
        </w:rPr>
      </w:pPr>
      <w:r>
        <w:rPr>
          <w:sz w:val="28"/>
          <w:szCs w:val="28"/>
        </w:rPr>
        <w:t>Заявление, поданное через Многофункциональный центр либо в электронной форме с помощью Единого портала, подлежит регистрации не позднее рабочего дня, следующего за днем получения заявления с прилагаемыми к нему документами.</w:t>
      </w:r>
    </w:p>
    <w:p w14:paraId="625D982A">
      <w:pPr>
        <w:adjustRightInd w:val="0"/>
        <w:ind w:firstLine="709"/>
        <w:jc w:val="both"/>
        <w:rPr>
          <w:sz w:val="28"/>
          <w:szCs w:val="28"/>
        </w:rPr>
      </w:pPr>
      <w:r>
        <w:rPr>
          <w:sz w:val="28"/>
          <w:szCs w:val="28"/>
        </w:rPr>
        <w:t>2.15. 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B54972E">
      <w:pPr>
        <w:adjustRightInd w:val="0"/>
        <w:ind w:firstLine="709"/>
        <w:jc w:val="both"/>
        <w:rPr>
          <w:sz w:val="28"/>
          <w:szCs w:val="28"/>
        </w:rPr>
      </w:pPr>
      <w:r>
        <w:rPr>
          <w:sz w:val="28"/>
          <w:szCs w:val="28"/>
        </w:rPr>
        <w:t>2.15.1. Требования к размещению и оформлению помещения:</w:t>
      </w:r>
    </w:p>
    <w:p w14:paraId="12728FA8">
      <w:pPr>
        <w:adjustRightInd w:val="0"/>
        <w:ind w:firstLine="709"/>
        <w:jc w:val="both"/>
        <w:rPr>
          <w:sz w:val="28"/>
          <w:szCs w:val="28"/>
        </w:rPr>
      </w:pPr>
      <w:r>
        <w:rPr>
          <w:sz w:val="28"/>
          <w:szCs w:val="28"/>
        </w:rPr>
        <w:t>- прием заявителей осуществляется в специально выделенных для этих целей помещениях (присутственных местах);</w:t>
      </w:r>
    </w:p>
    <w:p w14:paraId="320F1F83">
      <w:pPr>
        <w:adjustRightInd w:val="0"/>
        <w:ind w:firstLine="709"/>
        <w:jc w:val="both"/>
        <w:rPr>
          <w:sz w:val="28"/>
          <w:szCs w:val="28"/>
        </w:rPr>
      </w:pPr>
      <w:r>
        <w:rPr>
          <w:sz w:val="28"/>
          <w:szCs w:val="28"/>
        </w:rPr>
        <w:t>- присутственные места включают места для ожидания, информирования и приема заявителей;</w:t>
      </w:r>
    </w:p>
    <w:p w14:paraId="5C811214">
      <w:pPr>
        <w:adjustRightInd w:val="0"/>
        <w:ind w:firstLine="709"/>
        <w:jc w:val="both"/>
        <w:rPr>
          <w:sz w:val="28"/>
          <w:szCs w:val="28"/>
        </w:rPr>
      </w:pPr>
      <w:r>
        <w:rPr>
          <w:sz w:val="28"/>
          <w:szCs w:val="28"/>
        </w:rPr>
        <w:t>- в присутственных местах размещаются стенды с информацией для заявителей.</w:t>
      </w:r>
    </w:p>
    <w:p w14:paraId="1387FCCA">
      <w:pPr>
        <w:adjustRightInd w:val="0"/>
        <w:ind w:firstLine="709"/>
        <w:jc w:val="both"/>
        <w:rPr>
          <w:sz w:val="28"/>
          <w:szCs w:val="28"/>
        </w:rPr>
      </w:pPr>
      <w:r>
        <w:rPr>
          <w:sz w:val="28"/>
          <w:szCs w:val="28"/>
        </w:rPr>
        <w:t>2.15.2. Требования к местам для ожидания.</w:t>
      </w:r>
    </w:p>
    <w:p w14:paraId="7D344BB0">
      <w:pPr>
        <w:adjustRightInd w:val="0"/>
        <w:ind w:firstLine="709"/>
        <w:jc w:val="both"/>
        <w:rPr>
          <w:sz w:val="28"/>
          <w:szCs w:val="28"/>
        </w:rPr>
      </w:pPr>
      <w:r>
        <w:rPr>
          <w:sz w:val="28"/>
          <w:szCs w:val="28"/>
        </w:rPr>
        <w:t>Места для ожидания приема оборудуются местами для сидения и столами (для записи информации, написания заявлений о предоставлении муниципальной услуги). Количество мест ожидания определяется исходя из фактической нагрузки и возможностей для их размещения в здании.</w:t>
      </w:r>
    </w:p>
    <w:p w14:paraId="1903E37F">
      <w:pPr>
        <w:adjustRightInd w:val="0"/>
        <w:ind w:firstLine="709"/>
        <w:jc w:val="both"/>
        <w:rPr>
          <w:sz w:val="28"/>
          <w:szCs w:val="28"/>
        </w:rPr>
      </w:pPr>
      <w:r>
        <w:rPr>
          <w:sz w:val="28"/>
          <w:szCs w:val="28"/>
        </w:rPr>
        <w:t>2.15.3. Требования к местам приема заявителей.</w:t>
      </w:r>
    </w:p>
    <w:p w14:paraId="4062FE92">
      <w:pPr>
        <w:adjustRightInd w:val="0"/>
        <w:ind w:firstLine="709"/>
        <w:jc w:val="both"/>
        <w:rPr>
          <w:sz w:val="28"/>
          <w:szCs w:val="28"/>
        </w:rPr>
      </w:pPr>
      <w:r>
        <w:rPr>
          <w:sz w:val="28"/>
          <w:szCs w:val="28"/>
        </w:rPr>
        <w:t>Кабинеты приема заявителей оборудуются вывесками с указанием номера кабинета.</w:t>
      </w:r>
    </w:p>
    <w:p w14:paraId="5F5458F3">
      <w:pPr>
        <w:adjustRightInd w:val="0"/>
        <w:ind w:firstLine="709"/>
        <w:jc w:val="both"/>
        <w:rPr>
          <w:sz w:val="28"/>
          <w:szCs w:val="28"/>
        </w:rPr>
      </w:pPr>
      <w:r>
        <w:rPr>
          <w:sz w:val="28"/>
          <w:szCs w:val="28"/>
        </w:rPr>
        <w:t>Рабочие места специалистов Отдела и Многофункционального центра обеспечиваются необходимым для предоставления муниципальной услуги оборудованием: персональными компьютерами и оргтехникой, позволяющей организовать предоставление муниципальной услуги.</w:t>
      </w:r>
    </w:p>
    <w:p w14:paraId="43FFF684">
      <w:pPr>
        <w:adjustRightInd w:val="0"/>
        <w:ind w:firstLine="709"/>
        <w:jc w:val="both"/>
        <w:rPr>
          <w:sz w:val="28"/>
          <w:szCs w:val="28"/>
        </w:rPr>
      </w:pPr>
      <w:r>
        <w:rPr>
          <w:sz w:val="28"/>
          <w:szCs w:val="28"/>
        </w:rPr>
        <w:t>2.15.4. В целях обеспечения конфиденциальности сведений о заявителе ответственный за предоставление муниципальной услуги специалист Отдела или Многофункционального центра одновременно ведет прием только одного посетителя. Одновременное консультирование и (или) прием двух и более посетителей не допускается.</w:t>
      </w:r>
    </w:p>
    <w:p w14:paraId="2EBA18DE">
      <w:pPr>
        <w:adjustRightInd w:val="0"/>
        <w:ind w:firstLine="709"/>
        <w:jc w:val="both"/>
        <w:rPr>
          <w:sz w:val="28"/>
          <w:szCs w:val="28"/>
        </w:rPr>
      </w:pPr>
      <w:r>
        <w:rPr>
          <w:sz w:val="28"/>
          <w:szCs w:val="28"/>
        </w:rPr>
        <w:t>2.15.5. Требования к местам для информирования.</w:t>
      </w:r>
    </w:p>
    <w:p w14:paraId="5FEAD4E6">
      <w:pPr>
        <w:adjustRightInd w:val="0"/>
        <w:ind w:firstLine="709"/>
        <w:jc w:val="both"/>
        <w:rPr>
          <w:sz w:val="28"/>
          <w:szCs w:val="28"/>
        </w:rPr>
      </w:pPr>
      <w:r>
        <w:rPr>
          <w:sz w:val="28"/>
          <w:szCs w:val="28"/>
        </w:rPr>
        <w:t>Места информирования оборудуются информационными стендами.</w:t>
      </w:r>
    </w:p>
    <w:p w14:paraId="7AB1DBE9">
      <w:pPr>
        <w:adjustRightInd w:val="0"/>
        <w:ind w:firstLine="709"/>
        <w:jc w:val="both"/>
        <w:rPr>
          <w:sz w:val="28"/>
          <w:szCs w:val="28"/>
        </w:rPr>
      </w:pPr>
      <w:r>
        <w:rPr>
          <w:sz w:val="28"/>
          <w:szCs w:val="28"/>
        </w:rPr>
        <w:t xml:space="preserve">Информационные стенды размещаются в местах, обеспечивающих свободный доступ к ним. Стенды должны быть максимально заметны, хорошо просматриваемы и функциональны. Информационные стенды могут быть оборудованы карманами формата А4, в которых размещаются информационные листки. Перечень информации, размещаемой на информационных стендах, предусмотрен </w:t>
      </w:r>
      <w:r>
        <w:fldChar w:fldCharType="begin"/>
      </w:r>
      <w:r>
        <w:instrText xml:space="preserve"> HYPERLINK \l "Par120" </w:instrText>
      </w:r>
      <w:r>
        <w:fldChar w:fldCharType="separate"/>
      </w:r>
      <w:r>
        <w:rPr>
          <w:color w:val="000000"/>
          <w:sz w:val="28"/>
          <w:szCs w:val="28"/>
        </w:rPr>
        <w:t>пунктом 1.3.7</w:t>
      </w:r>
      <w:r>
        <w:rPr>
          <w:color w:val="000000"/>
          <w:sz w:val="28"/>
          <w:szCs w:val="28"/>
        </w:rPr>
        <w:fldChar w:fldCharType="end"/>
      </w:r>
      <w:r>
        <w:rPr>
          <w:sz w:val="28"/>
          <w:szCs w:val="28"/>
        </w:rPr>
        <w:t xml:space="preserve"> настоящего Административного регламента.</w:t>
      </w:r>
    </w:p>
    <w:p w14:paraId="01837593">
      <w:pPr>
        <w:adjustRightInd w:val="0"/>
        <w:ind w:firstLine="709"/>
        <w:jc w:val="both"/>
        <w:rPr>
          <w:sz w:val="28"/>
          <w:szCs w:val="28"/>
        </w:rPr>
      </w:pPr>
      <w:r>
        <w:rPr>
          <w:sz w:val="28"/>
          <w:szCs w:val="28"/>
        </w:rPr>
        <w:t>2.15.6. Требования по обеспечению доступности для инвалидов и маломобильных групп населения.</w:t>
      </w:r>
    </w:p>
    <w:p w14:paraId="6AEAE664">
      <w:pPr>
        <w:adjustRightInd w:val="0"/>
        <w:ind w:firstLine="709"/>
        <w:jc w:val="both"/>
        <w:rPr>
          <w:sz w:val="28"/>
          <w:szCs w:val="28"/>
        </w:rPr>
      </w:pPr>
      <w:r>
        <w:rPr>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346AB99F">
      <w:pPr>
        <w:adjustRightInd w:val="0"/>
        <w:ind w:firstLine="709"/>
        <w:jc w:val="both"/>
        <w:rPr>
          <w:sz w:val="28"/>
          <w:szCs w:val="28"/>
        </w:rPr>
      </w:pPr>
      <w:r>
        <w:rPr>
          <w:sz w:val="28"/>
          <w:szCs w:val="28"/>
        </w:rPr>
        <w:t>- условия для беспрепятственного доступа к объекту (зданию, помещению), в котором предоставляется муниципальная услуга;</w:t>
      </w:r>
    </w:p>
    <w:p w14:paraId="4D743B03">
      <w:pPr>
        <w:adjustRightInd w:val="0"/>
        <w:ind w:firstLine="709"/>
        <w:jc w:val="both"/>
        <w:rPr>
          <w:sz w:val="28"/>
          <w:szCs w:val="28"/>
        </w:rPr>
      </w:pPr>
      <w:r>
        <w:rPr>
          <w:sz w:val="28"/>
          <w:szCs w:val="28"/>
        </w:rPr>
        <w:t>- возможность самостоятельного передвижения по территории, на которой расположен объект (здание, помещение), в котором предоставляется муниципальная услуга, а также входа в такой объект и выхода из него, посадки в транспортное средство и высадки из него, в том числе с использованием кресла-коляски;</w:t>
      </w:r>
    </w:p>
    <w:p w14:paraId="477BE91C">
      <w:pPr>
        <w:adjustRightInd w:val="0"/>
        <w:ind w:firstLine="709"/>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 и оказание им помощи на объекте (здании, помещении), в котором предоставляется муниципальная услуга;</w:t>
      </w:r>
    </w:p>
    <w:p w14:paraId="56C4179B">
      <w:pPr>
        <w:adjustRightInd w:val="0"/>
        <w:ind w:firstLine="709"/>
        <w:jc w:val="both"/>
        <w:rPr>
          <w:sz w:val="28"/>
          <w:szCs w:val="28"/>
        </w:rPr>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муниципальная услуга, с учетом ограничений их жизнедеятельности;</w:t>
      </w:r>
    </w:p>
    <w:p w14:paraId="1642BDC1">
      <w:pPr>
        <w:adjustRightInd w:val="0"/>
        <w:ind w:firstLine="709"/>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8EE7094">
      <w:pPr>
        <w:adjustRightInd w:val="0"/>
        <w:ind w:firstLine="709"/>
        <w:jc w:val="both"/>
        <w:rPr>
          <w:sz w:val="28"/>
          <w:szCs w:val="28"/>
        </w:rPr>
      </w:pPr>
      <w:r>
        <w:rPr>
          <w:sz w:val="28"/>
          <w:szCs w:val="28"/>
        </w:rPr>
        <w:t xml:space="preserve">- допуск собаки-проводника на объект (здание, помещение), в котором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r>
        <w:fldChar w:fldCharType="begin"/>
      </w:r>
      <w:r>
        <w:instrText xml:space="preserve"> HYPERLINK "consultantplus://offline/ref=E0520E6C4AB9C4AC57A90F3ED73732FBDE49C77E727E9C0FD3226AC2A0F0E1AD3A42C376C45E7D39238E6BBF44R8YFJ" </w:instrText>
      </w:r>
      <w:r>
        <w:fldChar w:fldCharType="separate"/>
      </w:r>
      <w:r>
        <w:rPr>
          <w:color w:val="000000"/>
          <w:sz w:val="28"/>
          <w:szCs w:val="28"/>
        </w:rPr>
        <w:t>приказом</w:t>
      </w:r>
      <w:r>
        <w:rPr>
          <w:color w:val="000000"/>
          <w:sz w:val="28"/>
          <w:szCs w:val="28"/>
        </w:rPr>
        <w:fldChar w:fldCharType="end"/>
      </w:r>
      <w:r>
        <w:rPr>
          <w:sz w:val="28"/>
          <w:szCs w:val="28"/>
        </w:rP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14:paraId="30F7E615">
      <w:pPr>
        <w:adjustRightInd w:val="0"/>
        <w:ind w:firstLine="709"/>
        <w:jc w:val="both"/>
        <w:rPr>
          <w:sz w:val="28"/>
          <w:szCs w:val="28"/>
        </w:rPr>
      </w:pPr>
      <w:r>
        <w:rPr>
          <w:sz w:val="28"/>
          <w:szCs w:val="28"/>
        </w:rPr>
        <w:t>- оказание инвалидам помощи в преодолении барьеров, мешающих получению ими муниципальной услуги наравне с другими лицами.</w:t>
      </w:r>
    </w:p>
    <w:p w14:paraId="052F6F35">
      <w:pPr>
        <w:adjustRightInd w:val="0"/>
        <w:ind w:firstLine="709"/>
        <w:jc w:val="both"/>
        <w:rPr>
          <w:sz w:val="28"/>
          <w:szCs w:val="28"/>
        </w:rPr>
      </w:pPr>
      <w:r>
        <w:rPr>
          <w:sz w:val="28"/>
          <w:szCs w:val="28"/>
        </w:rPr>
        <w:t>В случае невозможности полностью приспособить объект (здание, помещение), в котором предоставляется муниципальная услуга,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14:paraId="5FC2BD91">
      <w:pPr>
        <w:adjustRightInd w:val="0"/>
        <w:ind w:firstLine="709"/>
        <w:jc w:val="both"/>
        <w:rPr>
          <w:sz w:val="28"/>
          <w:szCs w:val="28"/>
        </w:rPr>
      </w:pPr>
      <w:r>
        <w:rPr>
          <w:sz w:val="28"/>
          <w:szCs w:val="28"/>
        </w:rPr>
        <w:t>2.16. Показатели доступности и качества муниципальной услуги:</w:t>
      </w:r>
    </w:p>
    <w:p w14:paraId="70DA83DF">
      <w:pPr>
        <w:adjustRightInd w:val="0"/>
        <w:ind w:firstLine="709"/>
        <w:jc w:val="both"/>
        <w:rPr>
          <w:sz w:val="28"/>
          <w:szCs w:val="28"/>
        </w:rPr>
      </w:pPr>
      <w:r>
        <w:rPr>
          <w:sz w:val="28"/>
          <w:szCs w:val="28"/>
        </w:rPr>
        <w:t>- отсутствие поданных в установленном порядке жалоб на решения, действия (бездействие), принятые и осуществляемые при предоставлении муниципальной услуги;</w:t>
      </w:r>
    </w:p>
    <w:p w14:paraId="7E3DBB91">
      <w:pPr>
        <w:adjustRightInd w:val="0"/>
        <w:ind w:firstLine="709"/>
        <w:jc w:val="both"/>
        <w:rPr>
          <w:sz w:val="28"/>
          <w:szCs w:val="28"/>
        </w:rPr>
      </w:pPr>
      <w:r>
        <w:rPr>
          <w:sz w:val="28"/>
          <w:szCs w:val="28"/>
        </w:rPr>
        <w:t>- возможность получать муниципальную услугу в Многофункциональном центре;</w:t>
      </w:r>
    </w:p>
    <w:p w14:paraId="681C28EA">
      <w:pPr>
        <w:adjustRightInd w:val="0"/>
        <w:ind w:firstLine="709"/>
        <w:jc w:val="both"/>
        <w:rPr>
          <w:sz w:val="28"/>
          <w:szCs w:val="28"/>
        </w:rPr>
      </w:pPr>
      <w:r>
        <w:rPr>
          <w:sz w:val="28"/>
          <w:szCs w:val="28"/>
        </w:rPr>
        <w:t>- возможность подать заявление на получение муниципальной услуги через федеральный портал;</w:t>
      </w:r>
    </w:p>
    <w:p w14:paraId="7C645B0D">
      <w:pPr>
        <w:adjustRightInd w:val="0"/>
        <w:ind w:firstLine="709"/>
        <w:jc w:val="both"/>
        <w:rPr>
          <w:sz w:val="28"/>
          <w:szCs w:val="28"/>
        </w:rPr>
      </w:pPr>
      <w:r>
        <w:rPr>
          <w:sz w:val="28"/>
          <w:szCs w:val="28"/>
        </w:rPr>
        <w:t>- предоставление муниципальной услуги в соответствии со стандартом предоставления муниципальной услуги в указанные в настоящем Административном регламенте сроки и без превышения установленного времени ожидания.</w:t>
      </w:r>
    </w:p>
    <w:p w14:paraId="589CD995">
      <w:pPr>
        <w:adjustRightInd w:val="0"/>
        <w:ind w:firstLine="709"/>
        <w:jc w:val="both"/>
        <w:rPr>
          <w:sz w:val="28"/>
          <w:szCs w:val="28"/>
        </w:rPr>
      </w:pPr>
      <w:r>
        <w:rPr>
          <w:sz w:val="28"/>
          <w:szCs w:val="28"/>
        </w:rPr>
        <w:t>2.17. Особенности предоставления муниципальной услуги в Многофункциональном центре.</w:t>
      </w:r>
    </w:p>
    <w:p w14:paraId="76BF4CC4">
      <w:pPr>
        <w:adjustRightInd w:val="0"/>
        <w:ind w:firstLine="709"/>
        <w:jc w:val="both"/>
        <w:rPr>
          <w:sz w:val="28"/>
          <w:szCs w:val="28"/>
        </w:rPr>
      </w:pPr>
      <w:r>
        <w:rPr>
          <w:sz w:val="28"/>
          <w:szCs w:val="28"/>
        </w:rPr>
        <w:t>2.17.1. Порядок предоставления муниципальной услуги через Многофункциональный центр.</w:t>
      </w:r>
    </w:p>
    <w:p w14:paraId="091EE5FA">
      <w:pPr>
        <w:adjustRightInd w:val="0"/>
        <w:ind w:firstLine="709"/>
        <w:jc w:val="both"/>
        <w:rPr>
          <w:sz w:val="28"/>
          <w:szCs w:val="28"/>
        </w:rPr>
      </w:pPr>
      <w:r>
        <w:rPr>
          <w:sz w:val="28"/>
          <w:szCs w:val="28"/>
        </w:rPr>
        <w:t>2.17.1.1. Специалист Многофункционального центра:</w:t>
      </w:r>
    </w:p>
    <w:p w14:paraId="0E282E10">
      <w:pPr>
        <w:adjustRightInd w:val="0"/>
        <w:ind w:firstLine="709"/>
        <w:jc w:val="both"/>
        <w:rPr>
          <w:sz w:val="28"/>
          <w:szCs w:val="28"/>
        </w:rPr>
      </w:pPr>
      <w:r>
        <w:rPr>
          <w:sz w:val="28"/>
          <w:szCs w:val="28"/>
        </w:rPr>
        <w:t xml:space="preserve">- осуществляет прием от заявителя заявления, проводит проверку правильности его оформления, а также наличия и соответствия предъявленных заявителем документов требованиям </w:t>
      </w:r>
      <w:r>
        <w:fldChar w:fldCharType="begin"/>
      </w:r>
      <w:r>
        <w:instrText xml:space="preserve"> HYPERLINK \l "Par194" </w:instrText>
      </w:r>
      <w:r>
        <w:fldChar w:fldCharType="separate"/>
      </w:r>
      <w:r>
        <w:rPr>
          <w:color w:val="000000"/>
          <w:sz w:val="28"/>
          <w:szCs w:val="28"/>
        </w:rPr>
        <w:t>2.7.3</w:t>
      </w:r>
      <w:r>
        <w:rPr>
          <w:color w:val="000000"/>
          <w:sz w:val="28"/>
          <w:szCs w:val="28"/>
        </w:rPr>
        <w:fldChar w:fldCharType="end"/>
      </w:r>
      <w:r>
        <w:rPr>
          <w:sz w:val="28"/>
          <w:szCs w:val="28"/>
        </w:rPr>
        <w:t xml:space="preserve"> настоящего административного регламента;</w:t>
      </w:r>
    </w:p>
    <w:p w14:paraId="19D977CA">
      <w:pPr>
        <w:adjustRightInd w:val="0"/>
        <w:ind w:firstLine="709"/>
        <w:jc w:val="both"/>
        <w:rPr>
          <w:sz w:val="28"/>
          <w:szCs w:val="28"/>
        </w:rPr>
      </w:pPr>
      <w:r>
        <w:rPr>
          <w:sz w:val="28"/>
          <w:szCs w:val="28"/>
        </w:rPr>
        <w:t xml:space="preserve">- при отсутствии оснований для отказа в приеме документов, установленных </w:t>
      </w:r>
      <w:r>
        <w:fldChar w:fldCharType="begin"/>
      </w:r>
      <w:r>
        <w:instrText xml:space="preserve"> HYPERLINK \l "Par224" </w:instrText>
      </w:r>
      <w:r>
        <w:fldChar w:fldCharType="separate"/>
      </w:r>
      <w:r>
        <w:rPr>
          <w:color w:val="000000"/>
          <w:sz w:val="28"/>
          <w:szCs w:val="28"/>
        </w:rPr>
        <w:t>п. 2.8</w:t>
      </w:r>
      <w:r>
        <w:rPr>
          <w:color w:val="000000"/>
          <w:sz w:val="28"/>
          <w:szCs w:val="28"/>
        </w:rPr>
        <w:fldChar w:fldCharType="end"/>
      </w:r>
      <w:r>
        <w:rPr>
          <w:sz w:val="28"/>
          <w:szCs w:val="28"/>
        </w:rPr>
        <w:t xml:space="preserve"> настоящего административного регламента, специалист Многофункционального центра:</w:t>
      </w:r>
    </w:p>
    <w:p w14:paraId="605BD402">
      <w:pPr>
        <w:adjustRightInd w:val="0"/>
        <w:ind w:firstLine="709"/>
        <w:jc w:val="both"/>
        <w:rPr>
          <w:sz w:val="28"/>
          <w:szCs w:val="28"/>
        </w:rPr>
      </w:pPr>
      <w:r>
        <w:rPr>
          <w:sz w:val="28"/>
          <w:szCs w:val="28"/>
        </w:rPr>
        <w:t>а) выдает заявителю расписку о приеме документов;</w:t>
      </w:r>
    </w:p>
    <w:p w14:paraId="6A14D9CA">
      <w:pPr>
        <w:adjustRightInd w:val="0"/>
        <w:ind w:firstLine="709"/>
        <w:jc w:val="both"/>
        <w:rPr>
          <w:sz w:val="28"/>
          <w:szCs w:val="28"/>
        </w:rPr>
      </w:pPr>
      <w:r>
        <w:rPr>
          <w:sz w:val="28"/>
          <w:szCs w:val="28"/>
        </w:rPr>
        <w:t>б) информирует заявителя о возможности получения документов, подготовленных по результатам предоставления муниципальной услуги, не позднее одного рабочего дня, следующего за днем их получения из Отдела;</w:t>
      </w:r>
    </w:p>
    <w:p w14:paraId="673AB491">
      <w:pPr>
        <w:adjustRightInd w:val="0"/>
        <w:ind w:firstLine="709"/>
        <w:jc w:val="both"/>
        <w:rPr>
          <w:sz w:val="28"/>
          <w:szCs w:val="28"/>
        </w:rPr>
      </w:pPr>
      <w:r>
        <w:rPr>
          <w:sz w:val="28"/>
          <w:szCs w:val="28"/>
        </w:rPr>
        <w:t>в) в течение одного рабочего дня, следующего за днем обращения заявителя в Многофункциональный центр, направляет в Администрацию принятое заявление с прилагаемыми документами;</w:t>
      </w:r>
    </w:p>
    <w:p w14:paraId="27F86066">
      <w:pPr>
        <w:adjustRightInd w:val="0"/>
        <w:ind w:firstLine="709"/>
        <w:jc w:val="both"/>
        <w:rPr>
          <w:sz w:val="28"/>
          <w:szCs w:val="28"/>
        </w:rPr>
      </w:pPr>
      <w:r>
        <w:rPr>
          <w:sz w:val="28"/>
          <w:szCs w:val="28"/>
        </w:rPr>
        <w:t>г) выдает заявителю документы, подготовленные по результатам предоставления муниципальной услуги;</w:t>
      </w:r>
    </w:p>
    <w:p w14:paraId="213E7B64">
      <w:pPr>
        <w:adjustRightInd w:val="0"/>
        <w:ind w:firstLine="709"/>
        <w:jc w:val="both"/>
        <w:rPr>
          <w:sz w:val="28"/>
          <w:szCs w:val="28"/>
        </w:rPr>
      </w:pPr>
      <w:r>
        <w:rPr>
          <w:sz w:val="28"/>
          <w:szCs w:val="28"/>
        </w:rPr>
        <w:t>д) возвращает в Отдел документы, подготовленные по результатам предоставления муниципальной услуги:</w:t>
      </w:r>
    </w:p>
    <w:p w14:paraId="042179F6">
      <w:pPr>
        <w:adjustRightInd w:val="0"/>
        <w:ind w:firstLine="709"/>
        <w:jc w:val="both"/>
        <w:rPr>
          <w:sz w:val="28"/>
          <w:szCs w:val="28"/>
        </w:rPr>
      </w:pPr>
      <w:r>
        <w:rPr>
          <w:sz w:val="28"/>
          <w:szCs w:val="28"/>
        </w:rPr>
        <w:t>невостребованные заявителем - по истечении двух месяцев со дня их передачи в многофункциональный центр;</w:t>
      </w:r>
    </w:p>
    <w:p w14:paraId="3034E8F4">
      <w:pPr>
        <w:adjustRightInd w:val="0"/>
        <w:ind w:firstLine="709"/>
        <w:jc w:val="both"/>
        <w:rPr>
          <w:sz w:val="28"/>
          <w:szCs w:val="28"/>
        </w:rPr>
      </w:pPr>
      <w:r>
        <w:rPr>
          <w:sz w:val="28"/>
          <w:szCs w:val="28"/>
        </w:rPr>
        <w:t>от получения которых заявитель отказался - в течение двух рабочих дней, следующих за днем отказа заявителя.</w:t>
      </w:r>
    </w:p>
    <w:p w14:paraId="1B9B6E1F">
      <w:pPr>
        <w:adjustRightInd w:val="0"/>
        <w:ind w:firstLine="709"/>
        <w:jc w:val="both"/>
        <w:rPr>
          <w:sz w:val="28"/>
          <w:szCs w:val="28"/>
        </w:rPr>
      </w:pPr>
      <w:r>
        <w:rPr>
          <w:sz w:val="28"/>
          <w:szCs w:val="28"/>
        </w:rPr>
        <w:t>2.17.1.2. При предоставлении муниципальной услуги Многофункциональный центр:</w:t>
      </w:r>
    </w:p>
    <w:p w14:paraId="2FE62305">
      <w:pPr>
        <w:adjustRightInd w:val="0"/>
        <w:ind w:firstLine="709"/>
        <w:jc w:val="both"/>
        <w:rPr>
          <w:sz w:val="28"/>
          <w:szCs w:val="28"/>
        </w:rPr>
      </w:pPr>
      <w:r>
        <w:rPr>
          <w:sz w:val="28"/>
          <w:szCs w:val="28"/>
        </w:rPr>
        <w:t xml:space="preserve">- обеспечивает защиту информации, доступ к которой ограничен в соответствии с Федеральным </w:t>
      </w:r>
      <w:r>
        <w:fldChar w:fldCharType="begin"/>
      </w:r>
      <w:r>
        <w:instrText xml:space="preserve"> HYPERLINK "consultantplus://offline/ref=E0520E6C4AB9C4AC57A90F3ED73732FBDC46C67278709C0FD3226AC2A0F0E1AD3A42C376C45E7D39238E6BBF44R8YFJ" </w:instrText>
      </w:r>
      <w:r>
        <w:fldChar w:fldCharType="separate"/>
      </w:r>
      <w:r>
        <w:rPr>
          <w:color w:val="000000"/>
          <w:sz w:val="28"/>
          <w:szCs w:val="28"/>
        </w:rPr>
        <w:t>законом</w:t>
      </w:r>
      <w:r>
        <w:rPr>
          <w:color w:val="000000"/>
          <w:sz w:val="28"/>
          <w:szCs w:val="28"/>
        </w:rPr>
        <w:fldChar w:fldCharType="end"/>
      </w:r>
      <w:r>
        <w:rPr>
          <w:sz w:val="28"/>
          <w:szCs w:val="28"/>
        </w:rPr>
        <w:t xml:space="preserve"> № 152-ФЗ «О персональных данных», соблюдение режима обработки и использования персональных данных, а также сохранность принятых от заявителей документов и документов, предназначенных для выдачи заявителям;</w:t>
      </w:r>
    </w:p>
    <w:p w14:paraId="79AA5B50">
      <w:pPr>
        <w:adjustRightInd w:val="0"/>
        <w:ind w:firstLine="709"/>
        <w:jc w:val="both"/>
        <w:rPr>
          <w:sz w:val="28"/>
          <w:szCs w:val="28"/>
        </w:rPr>
      </w:pPr>
      <w:r>
        <w:rPr>
          <w:sz w:val="28"/>
          <w:szCs w:val="28"/>
        </w:rPr>
        <w:t>- информирует заявителя о порядке (о ходе) предоставления муниципальной услуги, основаниях для отказа в приеме документов (в предоставлении муниципальной услуги).</w:t>
      </w:r>
    </w:p>
    <w:p w14:paraId="2F421090">
      <w:pPr>
        <w:adjustRightInd w:val="0"/>
        <w:ind w:firstLine="709"/>
        <w:jc w:val="both"/>
        <w:rPr>
          <w:sz w:val="28"/>
          <w:szCs w:val="28"/>
        </w:rPr>
      </w:pPr>
      <w:r>
        <w:rPr>
          <w:sz w:val="28"/>
          <w:szCs w:val="28"/>
        </w:rPr>
        <w:t>2.18. Требования, учитывающие особенности предоставления муниципальной услуги в электронной форме.</w:t>
      </w:r>
    </w:p>
    <w:p w14:paraId="7821C593">
      <w:pPr>
        <w:adjustRightInd w:val="0"/>
        <w:ind w:firstLine="709"/>
        <w:jc w:val="both"/>
        <w:rPr>
          <w:sz w:val="28"/>
          <w:szCs w:val="28"/>
        </w:rPr>
      </w:pPr>
      <w:r>
        <w:rPr>
          <w:sz w:val="28"/>
          <w:szCs w:val="28"/>
        </w:rPr>
        <w:t>Форма заявления на предоставление муниципальной услуги размещена на:</w:t>
      </w:r>
    </w:p>
    <w:p w14:paraId="404CEA6F">
      <w:pPr>
        <w:adjustRightInd w:val="0"/>
        <w:ind w:firstLine="709"/>
        <w:jc w:val="both"/>
        <w:rPr>
          <w:sz w:val="28"/>
          <w:szCs w:val="28"/>
        </w:rPr>
      </w:pPr>
      <w:r>
        <w:rPr>
          <w:sz w:val="28"/>
          <w:szCs w:val="28"/>
        </w:rPr>
        <w:t>а) федеральном портале (www.gosuslugi.ru);</w:t>
      </w:r>
    </w:p>
    <w:p w14:paraId="715DB4E7">
      <w:pPr>
        <w:adjustRightInd w:val="0"/>
        <w:ind w:firstLine="709"/>
        <w:jc w:val="both"/>
        <w:rPr>
          <w:sz w:val="28"/>
          <w:szCs w:val="28"/>
        </w:rPr>
      </w:pPr>
      <w:r>
        <w:rPr>
          <w:sz w:val="28"/>
          <w:szCs w:val="28"/>
        </w:rPr>
        <w:t>б) официальном интернет-сайте Администрации (www.bg-adm.ru).</w:t>
      </w:r>
    </w:p>
    <w:p w14:paraId="4DBD75CE">
      <w:pPr>
        <w:adjustRightInd w:val="0"/>
        <w:ind w:firstLine="709"/>
        <w:jc w:val="both"/>
        <w:rPr>
          <w:sz w:val="28"/>
          <w:szCs w:val="28"/>
        </w:rPr>
      </w:pPr>
    </w:p>
    <w:p w14:paraId="5D2CE1F1">
      <w:pPr>
        <w:adjustRightInd w:val="0"/>
        <w:ind w:firstLine="709"/>
        <w:jc w:val="center"/>
        <w:outlineLvl w:val="1"/>
        <w:rPr>
          <w:b/>
          <w:bCs/>
          <w:sz w:val="28"/>
          <w:szCs w:val="28"/>
        </w:rPr>
      </w:pPr>
    </w:p>
    <w:p w14:paraId="628F863F">
      <w:pPr>
        <w:adjustRightInd w:val="0"/>
        <w:ind w:firstLine="709"/>
        <w:jc w:val="center"/>
        <w:outlineLvl w:val="1"/>
        <w:rPr>
          <w:b/>
          <w:bCs/>
          <w:sz w:val="28"/>
          <w:szCs w:val="28"/>
        </w:rPr>
      </w:pPr>
      <w:r>
        <w:rPr>
          <w:b/>
          <w:bCs/>
          <w:sz w:val="28"/>
          <w:szCs w:val="28"/>
        </w:rPr>
        <w:t>3. Состав, последовательность и сроки выполнения</w:t>
      </w:r>
    </w:p>
    <w:p w14:paraId="0FF96C4D">
      <w:pPr>
        <w:adjustRightInd w:val="0"/>
        <w:ind w:firstLine="709"/>
        <w:jc w:val="center"/>
        <w:outlineLvl w:val="1"/>
        <w:rPr>
          <w:b/>
          <w:bCs/>
          <w:sz w:val="28"/>
          <w:szCs w:val="28"/>
        </w:rPr>
      </w:pPr>
      <w:r>
        <w:rPr>
          <w:b/>
          <w:bCs/>
          <w:sz w:val="28"/>
          <w:szCs w:val="28"/>
        </w:rPr>
        <w:t>административных процедур, требования к порядку их</w:t>
      </w:r>
    </w:p>
    <w:p w14:paraId="436425AA">
      <w:pPr>
        <w:adjustRightInd w:val="0"/>
        <w:ind w:firstLine="709"/>
        <w:jc w:val="center"/>
        <w:outlineLvl w:val="1"/>
        <w:rPr>
          <w:b/>
          <w:bCs/>
          <w:sz w:val="28"/>
          <w:szCs w:val="28"/>
        </w:rPr>
      </w:pPr>
      <w:r>
        <w:rPr>
          <w:b/>
          <w:bCs/>
          <w:sz w:val="28"/>
          <w:szCs w:val="28"/>
        </w:rPr>
        <w:t>выполнения, в том числе особенности выполнения</w:t>
      </w:r>
    </w:p>
    <w:p w14:paraId="4CE4157D">
      <w:pPr>
        <w:adjustRightInd w:val="0"/>
        <w:ind w:firstLine="709"/>
        <w:jc w:val="center"/>
        <w:outlineLvl w:val="1"/>
        <w:rPr>
          <w:b/>
          <w:bCs/>
          <w:sz w:val="28"/>
          <w:szCs w:val="28"/>
        </w:rPr>
      </w:pPr>
      <w:r>
        <w:rPr>
          <w:b/>
          <w:bCs/>
          <w:sz w:val="28"/>
          <w:szCs w:val="28"/>
        </w:rPr>
        <w:t>административных процедур в электронной форме, а также</w:t>
      </w:r>
    </w:p>
    <w:p w14:paraId="3C97BA37">
      <w:pPr>
        <w:adjustRightInd w:val="0"/>
        <w:ind w:firstLine="709"/>
        <w:jc w:val="center"/>
        <w:outlineLvl w:val="1"/>
        <w:rPr>
          <w:b/>
          <w:bCs/>
          <w:sz w:val="28"/>
          <w:szCs w:val="28"/>
        </w:rPr>
      </w:pPr>
      <w:r>
        <w:rPr>
          <w:b/>
          <w:bCs/>
          <w:sz w:val="28"/>
          <w:szCs w:val="28"/>
        </w:rPr>
        <w:t>особенности выполнения административных процедур</w:t>
      </w:r>
    </w:p>
    <w:p w14:paraId="44E15706">
      <w:pPr>
        <w:adjustRightInd w:val="0"/>
        <w:ind w:firstLine="709"/>
        <w:jc w:val="center"/>
        <w:outlineLvl w:val="1"/>
        <w:rPr>
          <w:b/>
          <w:bCs/>
          <w:sz w:val="28"/>
          <w:szCs w:val="28"/>
        </w:rPr>
      </w:pPr>
      <w:r>
        <w:rPr>
          <w:b/>
          <w:bCs/>
          <w:sz w:val="28"/>
          <w:szCs w:val="28"/>
        </w:rPr>
        <w:t>в многофункциональных центрах</w:t>
      </w:r>
    </w:p>
    <w:p w14:paraId="63880AEA">
      <w:pPr>
        <w:adjustRightInd w:val="0"/>
        <w:ind w:firstLine="709"/>
        <w:jc w:val="both"/>
        <w:rPr>
          <w:sz w:val="28"/>
          <w:szCs w:val="28"/>
        </w:rPr>
      </w:pPr>
    </w:p>
    <w:p w14:paraId="3A038821">
      <w:pPr>
        <w:adjustRightInd w:val="0"/>
        <w:ind w:firstLine="709"/>
        <w:jc w:val="both"/>
        <w:rPr>
          <w:sz w:val="28"/>
          <w:szCs w:val="28"/>
        </w:rPr>
      </w:pPr>
      <w:r>
        <w:rPr>
          <w:sz w:val="28"/>
          <w:szCs w:val="28"/>
        </w:rPr>
        <w:t>3.1. Предоставление муниципальной услуги включает в себя следующие административные процедуры:</w:t>
      </w:r>
    </w:p>
    <w:p w14:paraId="54BE0BF8">
      <w:pPr>
        <w:adjustRightInd w:val="0"/>
        <w:ind w:firstLine="709"/>
        <w:jc w:val="both"/>
        <w:rPr>
          <w:sz w:val="28"/>
          <w:szCs w:val="28"/>
        </w:rPr>
      </w:pPr>
      <w:r>
        <w:rPr>
          <w:sz w:val="28"/>
          <w:szCs w:val="28"/>
        </w:rPr>
        <w:t>- Прием, проверка правильности заполнения заявления и наличия прилагаемых к нему документов, регистрация заявления и вручение (направление) заявителю уведомления о приеме заявления к рассмотрению (о необходимости устранения нарушений в оформлении заявления и (или) предоставления отсутствующих документов);</w:t>
      </w:r>
    </w:p>
    <w:p w14:paraId="536D6852">
      <w:pPr>
        <w:adjustRightInd w:val="0"/>
        <w:ind w:firstLine="709"/>
        <w:jc w:val="both"/>
        <w:rPr>
          <w:sz w:val="28"/>
          <w:szCs w:val="28"/>
        </w:rPr>
      </w:pPr>
      <w:r>
        <w:rPr>
          <w:sz w:val="28"/>
          <w:szCs w:val="28"/>
        </w:rPr>
        <w:t>- Формирование и направление межведомственных запросов;</w:t>
      </w:r>
    </w:p>
    <w:p w14:paraId="5550B604">
      <w:pPr>
        <w:adjustRightInd w:val="0"/>
        <w:ind w:firstLine="709"/>
        <w:jc w:val="both"/>
        <w:rPr>
          <w:sz w:val="28"/>
          <w:szCs w:val="28"/>
        </w:rPr>
      </w:pPr>
      <w:r>
        <w:rPr>
          <w:sz w:val="28"/>
          <w:szCs w:val="28"/>
        </w:rPr>
        <w:t>- Принятие решения о предоставлении либо об отказе в предоставлении муниципальной услуги и выдача (направление) заявителю результата предоставления муниципальной услуги.</w:t>
      </w:r>
    </w:p>
    <w:p w14:paraId="13851487">
      <w:pPr>
        <w:adjustRightInd w:val="0"/>
        <w:ind w:firstLine="709"/>
        <w:jc w:val="both"/>
        <w:rPr>
          <w:sz w:val="28"/>
          <w:szCs w:val="28"/>
        </w:rPr>
      </w:pPr>
      <w:r>
        <w:rPr>
          <w:sz w:val="28"/>
          <w:szCs w:val="28"/>
        </w:rPr>
        <w:t>3.1.1. Прием, проверка правильности заполнения заявления и наличия прилагаемых к нему документов, регистрация заявления и вручение (направление) заявителю уведомления о приеме заявления к рассмотрению (о необходимости устранения нарушений в оформлении заявления и (или) предоставления отсутствующих документов).</w:t>
      </w:r>
    </w:p>
    <w:p w14:paraId="708E3A86">
      <w:pPr>
        <w:adjustRightInd w:val="0"/>
        <w:ind w:firstLine="709"/>
        <w:jc w:val="both"/>
        <w:rPr>
          <w:sz w:val="28"/>
          <w:szCs w:val="28"/>
        </w:rPr>
      </w:pPr>
      <w:r>
        <w:rPr>
          <w:sz w:val="28"/>
          <w:szCs w:val="28"/>
        </w:rPr>
        <w:t xml:space="preserve">3.1.1.1. Основанием для начала административной процедуры является направление в Отдел </w:t>
      </w:r>
      <w:r>
        <w:fldChar w:fldCharType="begin"/>
      </w:r>
      <w:r>
        <w:instrText xml:space="preserve"> HYPERLINK \l "Par418" </w:instrText>
      </w:r>
      <w:r>
        <w:fldChar w:fldCharType="separate"/>
      </w:r>
      <w:r>
        <w:rPr>
          <w:color w:val="000000"/>
          <w:sz w:val="28"/>
          <w:szCs w:val="28"/>
        </w:rPr>
        <w:t>заявления</w:t>
      </w:r>
      <w:r>
        <w:rPr>
          <w:color w:val="000000"/>
          <w:sz w:val="28"/>
          <w:szCs w:val="28"/>
        </w:rPr>
        <w:fldChar w:fldCharType="end"/>
      </w:r>
      <w:r>
        <w:rPr>
          <w:sz w:val="28"/>
          <w:szCs w:val="28"/>
        </w:rPr>
        <w:t xml:space="preserve"> установленного образца (приложение 1) на право организации розничных рынков (продление срока действия, переоформление разрешений на право организации розничных рынков) на территории Богородского муниципального округа Нижегородской области с прилагаемыми документами.</w:t>
      </w:r>
    </w:p>
    <w:p w14:paraId="59A92851">
      <w:pPr>
        <w:adjustRightInd w:val="0"/>
        <w:ind w:firstLine="709"/>
        <w:jc w:val="both"/>
        <w:rPr>
          <w:sz w:val="28"/>
          <w:szCs w:val="28"/>
        </w:rPr>
      </w:pPr>
      <w:r>
        <w:rPr>
          <w:sz w:val="28"/>
          <w:szCs w:val="28"/>
        </w:rPr>
        <w:t>3.1.1.2. Форма подачи заявления о предоставлении муниципальной услуги:</w:t>
      </w:r>
    </w:p>
    <w:p w14:paraId="3C92ED0C">
      <w:pPr>
        <w:adjustRightInd w:val="0"/>
        <w:ind w:firstLine="709"/>
        <w:jc w:val="both"/>
        <w:rPr>
          <w:sz w:val="28"/>
          <w:szCs w:val="28"/>
        </w:rPr>
      </w:pPr>
      <w:r>
        <w:rPr>
          <w:sz w:val="28"/>
          <w:szCs w:val="28"/>
        </w:rPr>
        <w:t>- В очной форме: при личном присутствии заявителя либо уполномоченного представителя заявителя в Администрации и (или) МФЦ.</w:t>
      </w:r>
    </w:p>
    <w:p w14:paraId="72C59BCC">
      <w:pPr>
        <w:adjustRightInd w:val="0"/>
        <w:ind w:firstLine="709"/>
        <w:jc w:val="both"/>
        <w:rPr>
          <w:sz w:val="28"/>
          <w:szCs w:val="28"/>
        </w:rPr>
      </w:pPr>
      <w:r>
        <w:rPr>
          <w:sz w:val="28"/>
          <w:szCs w:val="28"/>
        </w:rPr>
        <w:t>- В электронном виде услуга предоставляется только при технической возможности.</w:t>
      </w:r>
    </w:p>
    <w:p w14:paraId="686339F7">
      <w:pPr>
        <w:adjustRightInd w:val="0"/>
        <w:ind w:firstLine="709"/>
        <w:jc w:val="both"/>
        <w:rPr>
          <w:sz w:val="28"/>
          <w:szCs w:val="28"/>
        </w:rPr>
      </w:pPr>
      <w:r>
        <w:rPr>
          <w:sz w:val="28"/>
          <w:szCs w:val="28"/>
        </w:rPr>
        <w:t>- В заочной форме: посредством почтовой связи, через Единый портал, посредством электронной почты по адресу: torgovlya@adm.bgr.nnov.ru, www.bg-adm.ru.</w:t>
      </w:r>
    </w:p>
    <w:p w14:paraId="7D7EDFD3">
      <w:pPr>
        <w:adjustRightInd w:val="0"/>
        <w:ind w:firstLine="709"/>
        <w:jc w:val="both"/>
        <w:rPr>
          <w:sz w:val="28"/>
          <w:szCs w:val="28"/>
        </w:rPr>
      </w:pPr>
      <w:r>
        <w:rPr>
          <w:sz w:val="28"/>
          <w:szCs w:val="28"/>
        </w:rPr>
        <w:t>Муниципальную услугу через Единый портал могут получить только индивидуальные предприниматели или юридические лица, зарегистрированные на Едином портале и имеющие подтвержденную учетную запись в единой системе идентификации и аутентификации.</w:t>
      </w:r>
    </w:p>
    <w:p w14:paraId="78789BCB">
      <w:pPr>
        <w:adjustRightInd w:val="0"/>
        <w:ind w:firstLine="709"/>
        <w:jc w:val="both"/>
        <w:rPr>
          <w:sz w:val="28"/>
          <w:szCs w:val="28"/>
        </w:rPr>
      </w:pPr>
      <w:r>
        <w:rPr>
          <w:sz w:val="28"/>
          <w:szCs w:val="28"/>
        </w:rPr>
        <w:t xml:space="preserve">В случае подачи заявления в электронном виде по электронной почте или с использованием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документы, указанные в </w:t>
      </w:r>
      <w:r>
        <w:fldChar w:fldCharType="begin"/>
      </w:r>
      <w:r>
        <w:instrText xml:space="preserve"> HYPERLINK \l "Par166" </w:instrText>
      </w:r>
      <w:r>
        <w:fldChar w:fldCharType="separate"/>
      </w:r>
      <w:r>
        <w:rPr>
          <w:color w:val="000000"/>
          <w:sz w:val="28"/>
          <w:szCs w:val="28"/>
        </w:rPr>
        <w:t>подпункте 2.7.1</w:t>
      </w:r>
      <w:r>
        <w:rPr>
          <w:color w:val="000000"/>
          <w:sz w:val="28"/>
          <w:szCs w:val="28"/>
        </w:rPr>
        <w:fldChar w:fldCharType="end"/>
      </w:r>
      <w:r>
        <w:rPr>
          <w:sz w:val="28"/>
          <w:szCs w:val="28"/>
        </w:rPr>
        <w:t xml:space="preserve"> или </w:t>
      </w:r>
      <w:r>
        <w:fldChar w:fldCharType="begin"/>
      </w:r>
      <w:r>
        <w:instrText xml:space="preserve"> HYPERLINK \l "Par175" </w:instrText>
      </w:r>
      <w:r>
        <w:fldChar w:fldCharType="separate"/>
      </w:r>
      <w:r>
        <w:rPr>
          <w:color w:val="000000"/>
          <w:sz w:val="28"/>
          <w:szCs w:val="28"/>
        </w:rPr>
        <w:t>2.7.2 пункта 2.7</w:t>
      </w:r>
      <w:r>
        <w:rPr>
          <w:color w:val="000000"/>
          <w:sz w:val="28"/>
          <w:szCs w:val="28"/>
        </w:rPr>
        <w:fldChar w:fldCharType="end"/>
      </w:r>
      <w:r>
        <w:rPr>
          <w:sz w:val="28"/>
          <w:szCs w:val="28"/>
        </w:rPr>
        <w:t xml:space="preserve"> настоящего Административного регламента, прикрепляются к нему в виде электронных файлов с соблюдением следующих требований:</w:t>
      </w:r>
    </w:p>
    <w:p w14:paraId="5A91538E">
      <w:pPr>
        <w:adjustRightInd w:val="0"/>
        <w:ind w:firstLine="709"/>
        <w:jc w:val="both"/>
        <w:rPr>
          <w:sz w:val="28"/>
          <w:szCs w:val="28"/>
        </w:rPr>
      </w:pPr>
      <w:r>
        <w:rPr>
          <w:sz w:val="28"/>
          <w:szCs w:val="28"/>
        </w:rPr>
        <w:t>- электронные файлы должны представляться в одном из следующих форматов: PDF, DOC, DOCX, TIF, TIFF, JPG, XLS, XLSX, должны содержать образ соответствующего бумажного документа либо комплект таких документов в электронном архиве в формате ZIP или RAR;</w:t>
      </w:r>
    </w:p>
    <w:p w14:paraId="5B00DDA5">
      <w:pPr>
        <w:adjustRightInd w:val="0"/>
        <w:ind w:firstLine="709"/>
        <w:jc w:val="both"/>
        <w:rPr>
          <w:sz w:val="28"/>
          <w:szCs w:val="28"/>
        </w:rPr>
      </w:pPr>
      <w:r>
        <w:rPr>
          <w:sz w:val="28"/>
          <w:szCs w:val="28"/>
        </w:rPr>
        <w:t>- электронная копия может быть получена посредством сканирования, фотографирования. Сведения в электронном документе должны быть читаемые. Может быть прикреплен электронный документ, полученный в соответствующем ведомстве.</w:t>
      </w:r>
    </w:p>
    <w:p w14:paraId="7DF6E34B">
      <w:pPr>
        <w:adjustRightInd w:val="0"/>
        <w:ind w:firstLine="709"/>
        <w:jc w:val="both"/>
        <w:rPr>
          <w:sz w:val="28"/>
          <w:szCs w:val="28"/>
        </w:rPr>
      </w:pPr>
      <w:r>
        <w:rPr>
          <w:sz w:val="28"/>
          <w:szCs w:val="28"/>
        </w:rPr>
        <w:t>Специалист Отдела в день поступления заявления и прилагаемых к нему документов:</w:t>
      </w:r>
    </w:p>
    <w:p w14:paraId="1F62E42D">
      <w:pPr>
        <w:adjustRightInd w:val="0"/>
        <w:ind w:firstLine="709"/>
        <w:jc w:val="both"/>
        <w:rPr>
          <w:sz w:val="28"/>
          <w:szCs w:val="28"/>
        </w:rPr>
      </w:pPr>
      <w:r>
        <w:rPr>
          <w:sz w:val="28"/>
          <w:szCs w:val="28"/>
        </w:rPr>
        <w:t>- устанавливает предмет обращения, устанавливает личность заявителя. В случае обращения с заявлением представителя заявителя устанавливает личность представителя и проверяет его полномочия;</w:t>
      </w:r>
    </w:p>
    <w:p w14:paraId="226EDF03">
      <w:pPr>
        <w:adjustRightInd w:val="0"/>
        <w:ind w:firstLine="709"/>
        <w:jc w:val="both"/>
        <w:rPr>
          <w:sz w:val="28"/>
          <w:szCs w:val="28"/>
        </w:rPr>
      </w:pPr>
      <w:r>
        <w:rPr>
          <w:sz w:val="28"/>
          <w:szCs w:val="28"/>
        </w:rPr>
        <w:t>- при представлении оригиналов и копий учредительных документов сверяет копии представленных документов с их подлинниками и возвращает подлинники заявителю;</w:t>
      </w:r>
    </w:p>
    <w:p w14:paraId="39780F63">
      <w:pPr>
        <w:adjustRightInd w:val="0"/>
        <w:ind w:firstLine="709"/>
        <w:jc w:val="both"/>
        <w:rPr>
          <w:sz w:val="28"/>
          <w:szCs w:val="28"/>
        </w:rPr>
      </w:pPr>
      <w:r>
        <w:rPr>
          <w:sz w:val="28"/>
          <w:szCs w:val="28"/>
        </w:rPr>
        <w:t>- проводит проверку правильности заполнения заявления и наличия прилагаемых к нему документов, после чего заявление с прилагаемыми документами направляет в приемную главы местного самоуправления.</w:t>
      </w:r>
    </w:p>
    <w:p w14:paraId="5F2FBBF3">
      <w:pPr>
        <w:adjustRightInd w:val="0"/>
        <w:ind w:firstLine="709"/>
        <w:jc w:val="both"/>
        <w:rPr>
          <w:sz w:val="28"/>
          <w:szCs w:val="28"/>
        </w:rPr>
      </w:pPr>
      <w:r>
        <w:rPr>
          <w:sz w:val="28"/>
          <w:szCs w:val="28"/>
        </w:rPr>
        <w:t>Специалист Отдела в течение рабочего дня, следующего за днем поступления документов:</w:t>
      </w:r>
    </w:p>
    <w:p w14:paraId="6E885400">
      <w:pPr>
        <w:adjustRightInd w:val="0"/>
        <w:ind w:firstLine="709"/>
        <w:jc w:val="both"/>
        <w:rPr>
          <w:sz w:val="28"/>
          <w:szCs w:val="28"/>
        </w:rPr>
      </w:pPr>
      <w:r>
        <w:rPr>
          <w:sz w:val="28"/>
          <w:szCs w:val="28"/>
        </w:rPr>
        <w:t xml:space="preserve">1) Вручает (направляет) заявителю уведомление о приеме заявления к рассмотрению - в случае если указанное заявление оформлено в соответствии с требованиями настоящего Административного регламента и содержит все необходимые документы, указанные в </w:t>
      </w:r>
      <w:r>
        <w:fldChar w:fldCharType="begin"/>
      </w:r>
      <w:r>
        <w:instrText xml:space="preserve"> HYPERLINK \l "Par194" </w:instrText>
      </w:r>
      <w:r>
        <w:fldChar w:fldCharType="separate"/>
      </w:r>
      <w:r>
        <w:rPr>
          <w:color w:val="000000"/>
          <w:sz w:val="28"/>
          <w:szCs w:val="28"/>
        </w:rPr>
        <w:t>п. 2.7.3</w:t>
      </w:r>
      <w:r>
        <w:rPr>
          <w:color w:val="000000"/>
          <w:sz w:val="28"/>
          <w:szCs w:val="28"/>
        </w:rPr>
        <w:fldChar w:fldCharType="end"/>
      </w:r>
      <w:r>
        <w:rPr>
          <w:sz w:val="28"/>
          <w:szCs w:val="28"/>
        </w:rPr>
        <w:t>;</w:t>
      </w:r>
    </w:p>
    <w:p w14:paraId="1281DD08">
      <w:pPr>
        <w:adjustRightInd w:val="0"/>
        <w:ind w:firstLine="709"/>
        <w:jc w:val="both"/>
        <w:rPr>
          <w:sz w:val="28"/>
          <w:szCs w:val="28"/>
        </w:rPr>
      </w:pPr>
      <w:r>
        <w:rPr>
          <w:sz w:val="28"/>
          <w:szCs w:val="28"/>
        </w:rPr>
        <w:t>2) Вручает (направляет) заявителю уведомление о необходимости устранения нарушений в оформлении заявления и (или) представления отсутствующих документов - в случае если заявление оформлено не в соответствии с требованиями п. 2.7.3 настоящего Административного регламента.</w:t>
      </w:r>
    </w:p>
    <w:p w14:paraId="47A15164">
      <w:pPr>
        <w:adjustRightInd w:val="0"/>
        <w:ind w:firstLine="709"/>
        <w:jc w:val="both"/>
        <w:rPr>
          <w:sz w:val="28"/>
          <w:szCs w:val="28"/>
        </w:rPr>
      </w:pPr>
      <w:r>
        <w:rPr>
          <w:sz w:val="28"/>
          <w:szCs w:val="28"/>
        </w:rPr>
        <w:t>3.1.1.3. Заявление регистрируется в течение рабочего дня, следующего за днем поступления документов, в Администрации в единой системе электронного документооборота и делопроизводства (СЭДО) «Служебная корреспонденция» либо в Многофункциональном центре в порядке, установленном Регламентом Многофункционального центра.</w:t>
      </w:r>
    </w:p>
    <w:p w14:paraId="055149CB">
      <w:pPr>
        <w:adjustRightInd w:val="0"/>
        <w:ind w:firstLine="709"/>
        <w:jc w:val="both"/>
        <w:rPr>
          <w:sz w:val="28"/>
          <w:szCs w:val="28"/>
        </w:rPr>
      </w:pPr>
      <w:r>
        <w:rPr>
          <w:sz w:val="28"/>
          <w:szCs w:val="28"/>
        </w:rPr>
        <w:t xml:space="preserve">Регистрация заявления и прилагаемых к нему документов при личном обращении заявителя осуществляется в дни и часы работы Администрации и МФЦ, указанные в </w:t>
      </w:r>
      <w:r>
        <w:fldChar w:fldCharType="begin"/>
      </w:r>
      <w:r>
        <w:instrText xml:space="preserve"> HYPERLINK \l "Par52" </w:instrText>
      </w:r>
      <w:r>
        <w:fldChar w:fldCharType="separate"/>
      </w:r>
      <w:r>
        <w:rPr>
          <w:color w:val="000000"/>
          <w:sz w:val="28"/>
          <w:szCs w:val="28"/>
        </w:rPr>
        <w:t>подпункте 1.3.1 пункта 1.3</w:t>
      </w:r>
      <w:r>
        <w:rPr>
          <w:color w:val="000000"/>
          <w:sz w:val="28"/>
          <w:szCs w:val="28"/>
        </w:rPr>
        <w:fldChar w:fldCharType="end"/>
      </w:r>
      <w:r>
        <w:rPr>
          <w:sz w:val="28"/>
          <w:szCs w:val="28"/>
        </w:rPr>
        <w:t xml:space="preserve"> настоящего Административного регламента.</w:t>
      </w:r>
    </w:p>
    <w:p w14:paraId="1C2C28FC">
      <w:pPr>
        <w:adjustRightInd w:val="0"/>
        <w:ind w:firstLine="709"/>
        <w:jc w:val="both"/>
        <w:rPr>
          <w:sz w:val="28"/>
          <w:szCs w:val="28"/>
        </w:rPr>
      </w:pPr>
      <w:r>
        <w:rPr>
          <w:sz w:val="28"/>
          <w:szCs w:val="28"/>
        </w:rPr>
        <w:t>Регистрация заявления, заполненного на Едином портале, направленного по почте, осуществляется в дни и часы работы Администрации.</w:t>
      </w:r>
    </w:p>
    <w:p w14:paraId="4FE3E802">
      <w:pPr>
        <w:adjustRightInd w:val="0"/>
        <w:ind w:firstLine="709"/>
        <w:jc w:val="both"/>
        <w:rPr>
          <w:sz w:val="28"/>
          <w:szCs w:val="28"/>
        </w:rPr>
      </w:pPr>
      <w:r>
        <w:rPr>
          <w:sz w:val="28"/>
          <w:szCs w:val="28"/>
        </w:rPr>
        <w:t>Данное заявление рассматривается Заместителем главы администрации. Зарегистрированное заявление с резолюцией Заместителя главы администрации передается в Отдел для исполнения муниципальной услуги.</w:t>
      </w:r>
    </w:p>
    <w:p w14:paraId="75D34AC1">
      <w:pPr>
        <w:adjustRightInd w:val="0"/>
        <w:ind w:firstLine="709"/>
        <w:jc w:val="both"/>
        <w:rPr>
          <w:sz w:val="28"/>
          <w:szCs w:val="28"/>
        </w:rPr>
      </w:pPr>
      <w:r>
        <w:rPr>
          <w:sz w:val="28"/>
          <w:szCs w:val="28"/>
        </w:rPr>
        <w:t>3.1.1.4. Срок выполнения административной процедуры:</w:t>
      </w:r>
    </w:p>
    <w:p w14:paraId="6E2D1D47">
      <w:pPr>
        <w:adjustRightInd w:val="0"/>
        <w:ind w:firstLine="709"/>
        <w:jc w:val="both"/>
        <w:rPr>
          <w:sz w:val="28"/>
          <w:szCs w:val="28"/>
        </w:rPr>
      </w:pPr>
      <w:r>
        <w:rPr>
          <w:sz w:val="28"/>
          <w:szCs w:val="28"/>
        </w:rPr>
        <w:t>- прием и проверка правильности заполнения заявления и наличия прилагаемых к нему документов - в день поступления заявления от заявителя;</w:t>
      </w:r>
    </w:p>
    <w:p w14:paraId="3E137D1B">
      <w:pPr>
        <w:adjustRightInd w:val="0"/>
        <w:ind w:firstLine="709"/>
        <w:jc w:val="both"/>
        <w:rPr>
          <w:sz w:val="28"/>
          <w:szCs w:val="28"/>
        </w:rPr>
      </w:pPr>
      <w:r>
        <w:rPr>
          <w:sz w:val="28"/>
          <w:szCs w:val="28"/>
        </w:rPr>
        <w:t>- регистрация заявления и направление заявителю уведомления о приеме заявления к рассмотрению либо уведомление о необходимости устранения нарушений в оформлении заявления и (или) представления отсутствующих документов (уведомление о необходимости устранения нарушений в оформлении заявления и (или) представления отсутствующего документа) - в течение рабочего дня, следующего за днем поступления документов от заявителя в Отдел (Многофункциональный центр).</w:t>
      </w:r>
    </w:p>
    <w:p w14:paraId="5428C371">
      <w:pPr>
        <w:adjustRightInd w:val="0"/>
        <w:ind w:firstLine="709"/>
        <w:jc w:val="both"/>
        <w:rPr>
          <w:sz w:val="28"/>
          <w:szCs w:val="28"/>
        </w:rPr>
      </w:pPr>
      <w:r>
        <w:rPr>
          <w:sz w:val="28"/>
          <w:szCs w:val="28"/>
        </w:rPr>
        <w:t>3.1.1.5. Результат выполнения административной процедуры:</w:t>
      </w:r>
    </w:p>
    <w:p w14:paraId="4FD79444">
      <w:pPr>
        <w:adjustRightInd w:val="0"/>
        <w:ind w:firstLine="709"/>
        <w:jc w:val="both"/>
        <w:rPr>
          <w:sz w:val="28"/>
          <w:szCs w:val="28"/>
        </w:rPr>
      </w:pPr>
      <w:r>
        <w:rPr>
          <w:sz w:val="28"/>
          <w:szCs w:val="28"/>
        </w:rPr>
        <w:t>- Прием заявления и прилагаемых документов, регистрация поступившего заявления с комплектом прилагаемых документов, вручение (направление) заявителю уведомления о приеме заявления к рассмотрению</w:t>
      </w:r>
    </w:p>
    <w:p w14:paraId="6BF350C0">
      <w:pPr>
        <w:adjustRightInd w:val="0"/>
        <w:ind w:firstLine="709"/>
        <w:jc w:val="both"/>
        <w:rPr>
          <w:sz w:val="28"/>
          <w:szCs w:val="28"/>
        </w:rPr>
      </w:pPr>
      <w:r>
        <w:rPr>
          <w:sz w:val="28"/>
          <w:szCs w:val="28"/>
        </w:rPr>
        <w:t>либо уведомление о необходимости устранения нарушений в оформлении заявления и (или) представления отсутствующих документов (уведомление о необходимости устранения нарушений в оформлении заявления и (или) представления отсутствующего документа).</w:t>
      </w:r>
    </w:p>
    <w:p w14:paraId="54DF7A3A">
      <w:pPr>
        <w:adjustRightInd w:val="0"/>
        <w:ind w:firstLine="709"/>
        <w:jc w:val="both"/>
        <w:rPr>
          <w:sz w:val="28"/>
          <w:szCs w:val="28"/>
        </w:rPr>
      </w:pPr>
      <w:r>
        <w:rPr>
          <w:sz w:val="28"/>
          <w:szCs w:val="28"/>
        </w:rPr>
        <w:t>В случае если способ направления уведомления о приеме заявления к рассмотрению в заявлении не указан, уведомление направляется по почте.</w:t>
      </w:r>
    </w:p>
    <w:p w14:paraId="5777492B">
      <w:pPr>
        <w:adjustRightInd w:val="0"/>
        <w:ind w:firstLine="709"/>
        <w:jc w:val="both"/>
        <w:rPr>
          <w:sz w:val="28"/>
          <w:szCs w:val="28"/>
        </w:rPr>
      </w:pPr>
      <w:r>
        <w:rPr>
          <w:sz w:val="28"/>
          <w:szCs w:val="28"/>
        </w:rPr>
        <w:t>3.1.1.6. Способ фиксации - на бумажном носителе.</w:t>
      </w:r>
    </w:p>
    <w:p w14:paraId="6E6045AB">
      <w:pPr>
        <w:adjustRightInd w:val="0"/>
        <w:ind w:firstLine="709"/>
        <w:jc w:val="both"/>
        <w:rPr>
          <w:sz w:val="28"/>
          <w:szCs w:val="28"/>
        </w:rPr>
      </w:pPr>
      <w:r>
        <w:rPr>
          <w:sz w:val="28"/>
          <w:szCs w:val="28"/>
        </w:rPr>
        <w:t>Зарегистрированное заявление и прилагаемые документы с резолюцией Заместителя главы администрации передаются в Отдел для исполнения муниципальной услуги.</w:t>
      </w:r>
    </w:p>
    <w:p w14:paraId="69CF8C78">
      <w:pPr>
        <w:adjustRightInd w:val="0"/>
        <w:ind w:firstLine="709"/>
        <w:jc w:val="both"/>
        <w:rPr>
          <w:sz w:val="28"/>
          <w:szCs w:val="28"/>
        </w:rPr>
      </w:pPr>
      <w:r>
        <w:rPr>
          <w:sz w:val="28"/>
          <w:szCs w:val="28"/>
        </w:rPr>
        <w:t>3.1.2. Формирование и направление межведомственных запросов.</w:t>
      </w:r>
    </w:p>
    <w:p w14:paraId="67827F87">
      <w:pPr>
        <w:adjustRightInd w:val="0"/>
        <w:ind w:firstLine="709"/>
        <w:jc w:val="both"/>
        <w:rPr>
          <w:sz w:val="28"/>
          <w:szCs w:val="28"/>
        </w:rPr>
      </w:pPr>
      <w:r>
        <w:rPr>
          <w:sz w:val="28"/>
          <w:szCs w:val="28"/>
        </w:rPr>
        <w:t>3.1.2.1. Основанием для начала административной процедуры является поступление в Отдел заявления и прилагаемых документов с резолюцией Заместителя главы администрации.</w:t>
      </w:r>
    </w:p>
    <w:p w14:paraId="7EA4133C">
      <w:pPr>
        <w:adjustRightInd w:val="0"/>
        <w:ind w:firstLine="709"/>
        <w:jc w:val="both"/>
        <w:rPr>
          <w:sz w:val="28"/>
          <w:szCs w:val="28"/>
        </w:rPr>
      </w:pPr>
      <w:r>
        <w:rPr>
          <w:sz w:val="28"/>
          <w:szCs w:val="28"/>
        </w:rPr>
        <w:t>Специалист Отдела:</w:t>
      </w:r>
    </w:p>
    <w:p w14:paraId="4C221999">
      <w:pPr>
        <w:adjustRightInd w:val="0"/>
        <w:ind w:firstLine="709"/>
        <w:jc w:val="both"/>
        <w:rPr>
          <w:sz w:val="28"/>
          <w:szCs w:val="28"/>
        </w:rPr>
      </w:pPr>
      <w:r>
        <w:rPr>
          <w:sz w:val="28"/>
          <w:szCs w:val="28"/>
        </w:rPr>
        <w:t xml:space="preserve">3.1.2.2. Запрашивает документы, указанные в </w:t>
      </w:r>
      <w:r>
        <w:fldChar w:fldCharType="begin"/>
      </w:r>
      <w:r>
        <w:instrText xml:space="preserve"> HYPERLINK \l "Par212" </w:instrText>
      </w:r>
      <w:r>
        <w:fldChar w:fldCharType="separate"/>
      </w:r>
      <w:r>
        <w:rPr>
          <w:color w:val="000000"/>
          <w:sz w:val="28"/>
          <w:szCs w:val="28"/>
        </w:rPr>
        <w:t>подпунктах «в»</w:t>
      </w:r>
      <w:r>
        <w:rPr>
          <w:color w:val="000000"/>
          <w:sz w:val="28"/>
          <w:szCs w:val="28"/>
        </w:rPr>
        <w:fldChar w:fldCharType="end"/>
      </w:r>
      <w:r>
        <w:rPr>
          <w:sz w:val="28"/>
          <w:szCs w:val="28"/>
        </w:rPr>
        <w:t>, «г» пункта 2.7.4 настоящего Административного регламента, в государственных органах, в распоряжении которых находятся указанные документы, если они не были представлены заявителем самостоятельно.</w:t>
      </w:r>
    </w:p>
    <w:p w14:paraId="3F825CBB">
      <w:pPr>
        <w:adjustRightInd w:val="0"/>
        <w:ind w:firstLine="709"/>
        <w:jc w:val="both"/>
        <w:rPr>
          <w:sz w:val="28"/>
          <w:szCs w:val="28"/>
        </w:rPr>
      </w:pPr>
      <w:r>
        <w:rPr>
          <w:sz w:val="28"/>
          <w:szCs w:val="28"/>
        </w:rPr>
        <w:t>3.1.2.4. Срок предоставления ответов на запросы от уполномоченных органов в рамках межведомственного взаимодействия осуществляется в течение:</w:t>
      </w:r>
    </w:p>
    <w:p w14:paraId="2168DAF4">
      <w:pPr>
        <w:adjustRightInd w:val="0"/>
        <w:ind w:firstLine="709"/>
        <w:jc w:val="both"/>
        <w:rPr>
          <w:sz w:val="28"/>
          <w:szCs w:val="28"/>
        </w:rPr>
      </w:pPr>
      <w:r>
        <w:rPr>
          <w:sz w:val="28"/>
          <w:szCs w:val="28"/>
        </w:rPr>
        <w:t>а) 5 дней - выписка из Единого государственного реестра юридических лиц, предоставляемая МРИ ФНС России по Нижегородской области;</w:t>
      </w:r>
    </w:p>
    <w:p w14:paraId="262285DA">
      <w:pPr>
        <w:adjustRightInd w:val="0"/>
        <w:ind w:firstLine="709"/>
        <w:jc w:val="both"/>
        <w:rPr>
          <w:sz w:val="28"/>
          <w:szCs w:val="28"/>
        </w:rPr>
      </w:pPr>
      <w:r>
        <w:rPr>
          <w:sz w:val="28"/>
          <w:szCs w:val="28"/>
        </w:rPr>
        <w:t>б) 5 дней - сведения о регистрации прав на объекты недвижимости, расположенные на территории, в пределах которой предполагается организовать рынок, из Управления Федеральной службы государственной регистрации, кадастра и картографии по Нижегородской области.</w:t>
      </w:r>
    </w:p>
    <w:p w14:paraId="3C0BBF75">
      <w:pPr>
        <w:adjustRightInd w:val="0"/>
        <w:ind w:firstLine="709"/>
        <w:jc w:val="both"/>
        <w:rPr>
          <w:sz w:val="28"/>
          <w:szCs w:val="28"/>
        </w:rPr>
      </w:pPr>
      <w:r>
        <w:rPr>
          <w:sz w:val="28"/>
          <w:szCs w:val="28"/>
        </w:rPr>
        <w:t>3.1.2.5. Специалист Отдела в срок не более 5 рабочих дней с момента получения необходимых сведений в рамках межведомственного взаимодействия доукомплектовывает заявление необходимыми для предоставления услуги документами.</w:t>
      </w:r>
    </w:p>
    <w:p w14:paraId="216AC7FB">
      <w:pPr>
        <w:adjustRightInd w:val="0"/>
        <w:ind w:firstLine="709"/>
        <w:jc w:val="both"/>
        <w:rPr>
          <w:sz w:val="28"/>
          <w:szCs w:val="28"/>
        </w:rPr>
      </w:pPr>
      <w:r>
        <w:rPr>
          <w:sz w:val="28"/>
          <w:szCs w:val="28"/>
        </w:rPr>
        <w:t>3.1.2.6. Срок исполнения административной процедуры - не более 15 дней с момента регистрации заявления и прилагаемых к нему документов в СЭДО.</w:t>
      </w:r>
    </w:p>
    <w:p w14:paraId="083B188C">
      <w:pPr>
        <w:adjustRightInd w:val="0"/>
        <w:ind w:firstLine="709"/>
        <w:jc w:val="both"/>
        <w:rPr>
          <w:sz w:val="28"/>
          <w:szCs w:val="28"/>
        </w:rPr>
      </w:pPr>
      <w:r>
        <w:rPr>
          <w:sz w:val="28"/>
          <w:szCs w:val="28"/>
        </w:rPr>
        <w:t>3.1.3. Принятие решения о предоставлении либо об отказе в предоставлении муниципальной услуги и выдача (направление) заявителю результата предоставления муниципальной услуги.</w:t>
      </w:r>
    </w:p>
    <w:p w14:paraId="3AA16CFC">
      <w:pPr>
        <w:adjustRightInd w:val="0"/>
        <w:ind w:firstLine="709"/>
        <w:jc w:val="both"/>
        <w:rPr>
          <w:sz w:val="28"/>
          <w:szCs w:val="28"/>
        </w:rPr>
      </w:pPr>
      <w:r>
        <w:rPr>
          <w:sz w:val="28"/>
          <w:szCs w:val="28"/>
        </w:rPr>
        <w:t>3.1.3.1. Основание для начала административной процедуры - наличие в Отделе полного пакета документов для предоставления муниципальной услуги.</w:t>
      </w:r>
    </w:p>
    <w:p w14:paraId="48E58D41">
      <w:pPr>
        <w:adjustRightInd w:val="0"/>
        <w:ind w:firstLine="709"/>
        <w:jc w:val="both"/>
        <w:rPr>
          <w:sz w:val="28"/>
          <w:szCs w:val="28"/>
        </w:rPr>
      </w:pPr>
      <w:r>
        <w:rPr>
          <w:sz w:val="28"/>
          <w:szCs w:val="28"/>
        </w:rPr>
        <w:t>3.1.3.2. В состав административной процедуры входят следующие административные действия:</w:t>
      </w:r>
    </w:p>
    <w:p w14:paraId="4D975821">
      <w:pPr>
        <w:adjustRightInd w:val="0"/>
        <w:ind w:firstLine="709"/>
        <w:jc w:val="both"/>
        <w:rPr>
          <w:sz w:val="28"/>
          <w:szCs w:val="28"/>
        </w:rPr>
      </w:pPr>
      <w:r>
        <w:rPr>
          <w:sz w:val="28"/>
          <w:szCs w:val="28"/>
        </w:rPr>
        <w:t>1) принятие решения о предоставлении либо об отказе в предоставлении муниципальной услуги;</w:t>
      </w:r>
    </w:p>
    <w:p w14:paraId="68D1A46C">
      <w:pPr>
        <w:adjustRightInd w:val="0"/>
        <w:ind w:firstLine="709"/>
        <w:jc w:val="both"/>
        <w:rPr>
          <w:sz w:val="28"/>
          <w:szCs w:val="28"/>
        </w:rPr>
      </w:pPr>
      <w:r>
        <w:rPr>
          <w:sz w:val="28"/>
          <w:szCs w:val="28"/>
        </w:rPr>
        <w:t>2) подготовка результата предоставления муниципальной услуги (постановление, разрешение);</w:t>
      </w:r>
    </w:p>
    <w:p w14:paraId="64C3341F">
      <w:pPr>
        <w:adjustRightInd w:val="0"/>
        <w:ind w:firstLine="709"/>
        <w:jc w:val="both"/>
        <w:rPr>
          <w:sz w:val="28"/>
          <w:szCs w:val="28"/>
        </w:rPr>
      </w:pPr>
      <w:r>
        <w:rPr>
          <w:sz w:val="28"/>
          <w:szCs w:val="28"/>
        </w:rPr>
        <w:t>3) направление заявителю уведомления о принятом решении и результат предоставления муниципальной услуги.</w:t>
      </w:r>
    </w:p>
    <w:p w14:paraId="148DB4C3">
      <w:pPr>
        <w:adjustRightInd w:val="0"/>
        <w:ind w:firstLine="709"/>
        <w:jc w:val="both"/>
        <w:rPr>
          <w:sz w:val="28"/>
          <w:szCs w:val="28"/>
        </w:rPr>
      </w:pPr>
      <w:r>
        <w:rPr>
          <w:sz w:val="28"/>
          <w:szCs w:val="28"/>
        </w:rPr>
        <w:t xml:space="preserve">3.1.3.3. В случае отсутствия оснований для отказа в предоставлении муниципальной услуги, указанных в </w:t>
      </w:r>
      <w:r>
        <w:fldChar w:fldCharType="begin"/>
      </w:r>
      <w:r>
        <w:instrText xml:space="preserve"> HYPERLINK \l "Par228" </w:instrText>
      </w:r>
      <w:r>
        <w:fldChar w:fldCharType="separate"/>
      </w:r>
      <w:r>
        <w:rPr>
          <w:color w:val="000000"/>
          <w:sz w:val="28"/>
          <w:szCs w:val="28"/>
        </w:rPr>
        <w:t>пункте 2.10</w:t>
      </w:r>
      <w:r>
        <w:rPr>
          <w:color w:val="000000"/>
          <w:sz w:val="28"/>
          <w:szCs w:val="28"/>
        </w:rPr>
        <w:fldChar w:fldCharType="end"/>
      </w:r>
      <w:r>
        <w:rPr>
          <w:sz w:val="28"/>
          <w:szCs w:val="28"/>
        </w:rPr>
        <w:t xml:space="preserve"> настоящего Регламента, специалист Отдела готовит проект постановления Администрации о выдаче разрешения на право организации розничного рынка и проект разрешения на право организации розничного рынка и направляет их для подписания Главе местного самоуправления.</w:t>
      </w:r>
    </w:p>
    <w:p w14:paraId="1589EB75">
      <w:pPr>
        <w:adjustRightInd w:val="0"/>
        <w:ind w:firstLine="709"/>
        <w:jc w:val="both"/>
        <w:rPr>
          <w:sz w:val="28"/>
          <w:szCs w:val="28"/>
        </w:rPr>
      </w:pPr>
      <w:r>
        <w:rPr>
          <w:sz w:val="28"/>
          <w:szCs w:val="28"/>
        </w:rPr>
        <w:t>В случае наличия оснований для отказа в предоставлении муниципальной услуги, указанных в пункте 2.10 настоящего Регламента, специалист Отдела готовит проект постановления Администрации об отказе в выдаче разрешения и направляет Заместителю главы администрации для подписания.</w:t>
      </w:r>
    </w:p>
    <w:p w14:paraId="2276316C">
      <w:pPr>
        <w:adjustRightInd w:val="0"/>
        <w:ind w:firstLine="709"/>
        <w:jc w:val="both"/>
        <w:rPr>
          <w:sz w:val="28"/>
          <w:szCs w:val="28"/>
        </w:rPr>
      </w:pPr>
      <w:r>
        <w:rPr>
          <w:sz w:val="28"/>
          <w:szCs w:val="28"/>
        </w:rPr>
        <w:t>3.1.3.4. О принятом решении специалист Отдела уведомляет заявителя в срок не позднее дня, следующего за днем принятия указанного решения.</w:t>
      </w:r>
    </w:p>
    <w:p w14:paraId="6CE8A898">
      <w:pPr>
        <w:adjustRightInd w:val="0"/>
        <w:ind w:firstLine="709"/>
        <w:jc w:val="both"/>
        <w:rPr>
          <w:sz w:val="28"/>
          <w:szCs w:val="28"/>
        </w:rPr>
      </w:pPr>
      <w:r>
        <w:rPr>
          <w:sz w:val="28"/>
          <w:szCs w:val="28"/>
        </w:rPr>
        <w:t>3.1.3.5. Критерием принятия решения в рамках настоящей административной процедуры является наличие подписанного Заместителем главы администрации постановления Администрации о выдаче разрешения на право организации розничного рынка или об отказе в предоставлении разрешения.</w:t>
      </w:r>
    </w:p>
    <w:p w14:paraId="18FB1190">
      <w:pPr>
        <w:adjustRightInd w:val="0"/>
        <w:ind w:firstLine="709"/>
        <w:jc w:val="both"/>
        <w:rPr>
          <w:sz w:val="28"/>
          <w:szCs w:val="28"/>
        </w:rPr>
      </w:pPr>
      <w:r>
        <w:rPr>
          <w:sz w:val="28"/>
          <w:szCs w:val="28"/>
        </w:rPr>
        <w:t>3.1.3.6. Результатом административной процедуры является выдача (направление) уведомления о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 и разрешения на право организации розничного рынка либо уведомления об отказе в выдаче разрешения на право организации розничного рынка (отказе в продлении срока действия разрешения или переоформлении разрешения на право организации розничного рынка).</w:t>
      </w:r>
    </w:p>
    <w:p w14:paraId="4F4F7532">
      <w:pPr>
        <w:adjustRightInd w:val="0"/>
        <w:ind w:firstLine="709"/>
        <w:jc w:val="both"/>
        <w:rPr>
          <w:sz w:val="28"/>
          <w:szCs w:val="28"/>
        </w:rPr>
      </w:pPr>
      <w:r>
        <w:rPr>
          <w:sz w:val="28"/>
          <w:szCs w:val="28"/>
        </w:rPr>
        <w:t>3.1.3.7. В случае выбора заявителем получения документов в электронном виде на электронную почту или посредством Единого портала специалист Отдела направляет результат предоставления муниципальной услуги на указанный адрес электронной почты не позднее 3 рабочих дней со дня подписания указанных документов (скан-копии).</w:t>
      </w:r>
    </w:p>
    <w:p w14:paraId="602E0831">
      <w:pPr>
        <w:adjustRightInd w:val="0"/>
        <w:ind w:firstLine="709"/>
        <w:jc w:val="both"/>
        <w:rPr>
          <w:sz w:val="28"/>
          <w:szCs w:val="28"/>
        </w:rPr>
      </w:pPr>
      <w:r>
        <w:rPr>
          <w:sz w:val="28"/>
          <w:szCs w:val="28"/>
        </w:rPr>
        <w:t>3.1.3.8. Срок выполнения административной процедуры - не позднее трех дней со дня принятия постановления Администрации о выдаче (об отказе в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w:t>
      </w:r>
    </w:p>
    <w:p w14:paraId="69DF1F6A">
      <w:pPr>
        <w:adjustRightInd w:val="0"/>
        <w:ind w:firstLine="709"/>
        <w:jc w:val="both"/>
        <w:rPr>
          <w:sz w:val="28"/>
          <w:szCs w:val="28"/>
        </w:rPr>
      </w:pPr>
      <w:r>
        <w:rPr>
          <w:sz w:val="28"/>
          <w:szCs w:val="28"/>
        </w:rPr>
        <w:t>3.1.3.9. Результат выполнения административной процедуры - выдача (направление) заявителю уведомления о выдаче разрешения на право организации розничного рынка (продлении срока действия разрешения или переоформлении разрешения на право организации розничного рынка) с приложением оформленного разрешения либо уведомления об отказе в выдаче разрешения.</w:t>
      </w:r>
    </w:p>
    <w:p w14:paraId="4B843496">
      <w:pPr>
        <w:adjustRightInd w:val="0"/>
        <w:ind w:firstLine="709"/>
        <w:jc w:val="both"/>
        <w:rPr>
          <w:sz w:val="28"/>
          <w:szCs w:val="28"/>
        </w:rPr>
      </w:pPr>
      <w:r>
        <w:rPr>
          <w:sz w:val="28"/>
          <w:szCs w:val="28"/>
        </w:rPr>
        <w:t>3.1.3.10. Способ фиксации - на бумажном носителе.</w:t>
      </w:r>
    </w:p>
    <w:p w14:paraId="5E29264D">
      <w:pPr>
        <w:adjustRightInd w:val="0"/>
        <w:ind w:firstLine="709"/>
        <w:jc w:val="both"/>
        <w:rPr>
          <w:sz w:val="28"/>
          <w:szCs w:val="28"/>
        </w:rPr>
      </w:pPr>
    </w:p>
    <w:p w14:paraId="41C2A57F">
      <w:pPr>
        <w:adjustRightInd w:val="0"/>
        <w:ind w:firstLine="709"/>
        <w:jc w:val="center"/>
        <w:outlineLvl w:val="1"/>
        <w:rPr>
          <w:b/>
          <w:bCs/>
          <w:sz w:val="28"/>
          <w:szCs w:val="28"/>
        </w:rPr>
      </w:pPr>
      <w:r>
        <w:rPr>
          <w:b/>
          <w:bCs/>
          <w:sz w:val="28"/>
          <w:szCs w:val="28"/>
        </w:rPr>
        <w:t>4. Формы контроля за исполнением</w:t>
      </w:r>
    </w:p>
    <w:p w14:paraId="3EE7FB4E">
      <w:pPr>
        <w:adjustRightInd w:val="0"/>
        <w:ind w:firstLine="709"/>
        <w:jc w:val="center"/>
        <w:outlineLvl w:val="1"/>
        <w:rPr>
          <w:b/>
          <w:bCs/>
          <w:sz w:val="28"/>
          <w:szCs w:val="28"/>
        </w:rPr>
      </w:pPr>
      <w:r>
        <w:rPr>
          <w:b/>
          <w:bCs/>
          <w:sz w:val="28"/>
          <w:szCs w:val="28"/>
        </w:rPr>
        <w:t>административного регламента</w:t>
      </w:r>
    </w:p>
    <w:p w14:paraId="17AE58F4">
      <w:pPr>
        <w:adjustRightInd w:val="0"/>
        <w:ind w:firstLine="709"/>
        <w:jc w:val="both"/>
        <w:rPr>
          <w:sz w:val="28"/>
          <w:szCs w:val="28"/>
        </w:rPr>
      </w:pPr>
    </w:p>
    <w:p w14:paraId="167E3329">
      <w:pPr>
        <w:adjustRightInd w:val="0"/>
        <w:ind w:firstLine="709"/>
        <w:jc w:val="both"/>
        <w:rPr>
          <w:sz w:val="28"/>
          <w:szCs w:val="28"/>
        </w:rPr>
      </w:pPr>
      <w:r>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начальником Отдела и директором Многофункционального центра, ответственными за организацию работы по предоставлению муниципальной услуги, а также Заместителем главы администрации, курирующим структурное подразделение Администрации - Отдел.</w:t>
      </w:r>
    </w:p>
    <w:p w14:paraId="6C2E6C00">
      <w:pPr>
        <w:adjustRightInd w:val="0"/>
        <w:ind w:firstLine="709"/>
        <w:jc w:val="both"/>
        <w:rPr>
          <w:sz w:val="28"/>
          <w:szCs w:val="28"/>
        </w:rPr>
      </w:pPr>
      <w:r>
        <w:rPr>
          <w:sz w:val="28"/>
          <w:szCs w:val="28"/>
        </w:rPr>
        <w:t>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1EF9308D">
      <w:pPr>
        <w:adjustRightInd w:val="0"/>
        <w:ind w:firstLine="709"/>
        <w:jc w:val="both"/>
        <w:rPr>
          <w:sz w:val="28"/>
          <w:szCs w:val="28"/>
        </w:rPr>
      </w:pPr>
      <w:r>
        <w:rPr>
          <w:sz w:val="28"/>
          <w:szCs w:val="28"/>
        </w:rPr>
        <w:t>4.2. Специалист Отдела и специалист Многофункционального центра несут персональную ответственность за:</w:t>
      </w:r>
    </w:p>
    <w:p w14:paraId="1D6FEB77">
      <w:pPr>
        <w:adjustRightInd w:val="0"/>
        <w:ind w:firstLine="709"/>
        <w:jc w:val="both"/>
        <w:rPr>
          <w:sz w:val="28"/>
          <w:szCs w:val="28"/>
        </w:rPr>
      </w:pPr>
      <w:r>
        <w:rPr>
          <w:sz w:val="28"/>
          <w:szCs w:val="28"/>
        </w:rPr>
        <w:t>- несоблюдение сроков и порядка приема от заявителя представленных документов;</w:t>
      </w:r>
    </w:p>
    <w:p w14:paraId="4D6962C7">
      <w:pPr>
        <w:adjustRightInd w:val="0"/>
        <w:ind w:firstLine="709"/>
        <w:jc w:val="both"/>
        <w:rPr>
          <w:sz w:val="28"/>
          <w:szCs w:val="28"/>
        </w:rPr>
      </w:pPr>
      <w:r>
        <w:rPr>
          <w:sz w:val="28"/>
          <w:szCs w:val="28"/>
        </w:rPr>
        <w:t>- некачественную проверку представленных заявителем документов;</w:t>
      </w:r>
    </w:p>
    <w:p w14:paraId="67EAF34E">
      <w:pPr>
        <w:adjustRightInd w:val="0"/>
        <w:ind w:firstLine="709"/>
        <w:jc w:val="both"/>
        <w:rPr>
          <w:sz w:val="28"/>
          <w:szCs w:val="28"/>
        </w:rPr>
      </w:pPr>
      <w:r>
        <w:rPr>
          <w:sz w:val="28"/>
          <w:szCs w:val="28"/>
        </w:rPr>
        <w:t>- несоблюдение сроков, порядка и правильности оформления административных процедур;</w:t>
      </w:r>
    </w:p>
    <w:p w14:paraId="4414EA6A">
      <w:pPr>
        <w:adjustRightInd w:val="0"/>
        <w:ind w:firstLine="709"/>
        <w:jc w:val="both"/>
        <w:rPr>
          <w:sz w:val="28"/>
          <w:szCs w:val="28"/>
        </w:rPr>
      </w:pPr>
      <w:r>
        <w:rPr>
          <w:sz w:val="28"/>
          <w:szCs w:val="28"/>
        </w:rPr>
        <w:t>- несоблюдение сроков и порядка при выдаче заявителю результата предоставления муниципальной услуги.</w:t>
      </w:r>
    </w:p>
    <w:p w14:paraId="7D8CCC68">
      <w:pPr>
        <w:adjustRightInd w:val="0"/>
        <w:ind w:firstLine="709"/>
        <w:jc w:val="both"/>
        <w:rPr>
          <w:sz w:val="28"/>
          <w:szCs w:val="28"/>
        </w:rPr>
      </w:pPr>
      <w:r>
        <w:rPr>
          <w:sz w:val="28"/>
          <w:szCs w:val="28"/>
        </w:rPr>
        <w:t>4.3. Персональная ответственность должностных лиц (специалистов) закрепляется в их должностных инструкциях в соответствии с требованиями законодательства Российской Федерации.</w:t>
      </w:r>
    </w:p>
    <w:p w14:paraId="118C6D51">
      <w:pPr>
        <w:adjustRightInd w:val="0"/>
        <w:ind w:firstLine="709"/>
        <w:jc w:val="both"/>
        <w:rPr>
          <w:sz w:val="28"/>
          <w:szCs w:val="28"/>
        </w:rPr>
      </w:pPr>
      <w:r>
        <w:rPr>
          <w:sz w:val="28"/>
          <w:szCs w:val="28"/>
        </w:rPr>
        <w:t>4.4. Контроль за полнотой и качеством предоставления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335CD88D">
      <w:pPr>
        <w:adjustRightInd w:val="0"/>
        <w:ind w:firstLine="709"/>
        <w:jc w:val="both"/>
        <w:rPr>
          <w:sz w:val="28"/>
          <w:szCs w:val="28"/>
        </w:rPr>
      </w:pPr>
    </w:p>
    <w:p w14:paraId="7D855ABE">
      <w:pPr>
        <w:adjustRightInd w:val="0"/>
        <w:ind w:firstLine="709"/>
        <w:jc w:val="center"/>
        <w:outlineLvl w:val="1"/>
        <w:rPr>
          <w:b/>
          <w:bCs/>
          <w:sz w:val="28"/>
          <w:szCs w:val="28"/>
        </w:rPr>
      </w:pPr>
      <w:r>
        <w:rPr>
          <w:b/>
          <w:bCs/>
          <w:sz w:val="28"/>
          <w:szCs w:val="28"/>
        </w:rPr>
        <w:t>5. Досудебное (внесудебное) обжалование заявителем решений</w:t>
      </w:r>
    </w:p>
    <w:p w14:paraId="5C30E8F0">
      <w:pPr>
        <w:adjustRightInd w:val="0"/>
        <w:ind w:firstLine="709"/>
        <w:jc w:val="center"/>
        <w:outlineLvl w:val="1"/>
        <w:rPr>
          <w:b/>
          <w:bCs/>
          <w:sz w:val="28"/>
          <w:szCs w:val="28"/>
        </w:rPr>
      </w:pPr>
      <w:r>
        <w:rPr>
          <w:b/>
          <w:bCs/>
          <w:sz w:val="28"/>
          <w:szCs w:val="28"/>
        </w:rPr>
        <w:t>и действий (бездействия) органа, предоставляющего</w:t>
      </w:r>
    </w:p>
    <w:p w14:paraId="35AD701C">
      <w:pPr>
        <w:adjustRightInd w:val="0"/>
        <w:ind w:firstLine="709"/>
        <w:jc w:val="center"/>
        <w:outlineLvl w:val="1"/>
        <w:rPr>
          <w:b/>
          <w:bCs/>
          <w:sz w:val="28"/>
          <w:szCs w:val="28"/>
        </w:rPr>
      </w:pPr>
      <w:r>
        <w:rPr>
          <w:b/>
          <w:bCs/>
          <w:sz w:val="28"/>
          <w:szCs w:val="28"/>
        </w:rPr>
        <w:t>муниципальную услугу, должностного лица органа,</w:t>
      </w:r>
    </w:p>
    <w:p w14:paraId="6E4A0E60">
      <w:pPr>
        <w:adjustRightInd w:val="0"/>
        <w:ind w:firstLine="709"/>
        <w:jc w:val="center"/>
        <w:outlineLvl w:val="1"/>
        <w:rPr>
          <w:b/>
          <w:bCs/>
          <w:sz w:val="28"/>
          <w:szCs w:val="28"/>
        </w:rPr>
      </w:pPr>
      <w:r>
        <w:rPr>
          <w:b/>
          <w:bCs/>
          <w:sz w:val="28"/>
          <w:szCs w:val="28"/>
        </w:rPr>
        <w:t>предоставляющего муниципальную услугу, либо муниципального</w:t>
      </w:r>
    </w:p>
    <w:p w14:paraId="49548DD3">
      <w:pPr>
        <w:adjustRightInd w:val="0"/>
        <w:ind w:firstLine="709"/>
        <w:jc w:val="center"/>
        <w:outlineLvl w:val="1"/>
        <w:rPr>
          <w:b/>
          <w:bCs/>
          <w:sz w:val="28"/>
          <w:szCs w:val="28"/>
        </w:rPr>
      </w:pPr>
      <w:r>
        <w:rPr>
          <w:b/>
          <w:bCs/>
          <w:sz w:val="28"/>
          <w:szCs w:val="28"/>
        </w:rPr>
        <w:t>служащего, многофункционального центра</w:t>
      </w:r>
    </w:p>
    <w:p w14:paraId="664FBE9C">
      <w:pPr>
        <w:adjustRightInd w:val="0"/>
        <w:ind w:firstLine="709"/>
        <w:jc w:val="both"/>
        <w:rPr>
          <w:sz w:val="28"/>
          <w:szCs w:val="28"/>
        </w:rPr>
      </w:pPr>
    </w:p>
    <w:p w14:paraId="2C00EB07">
      <w:pPr>
        <w:adjustRightInd w:val="0"/>
        <w:ind w:firstLine="709"/>
        <w:jc w:val="both"/>
        <w:rPr>
          <w:sz w:val="28"/>
          <w:szCs w:val="28"/>
        </w:rPr>
      </w:pPr>
      <w:r>
        <w:rPr>
          <w:sz w:val="28"/>
          <w:szCs w:val="28"/>
        </w:rPr>
        <w:t>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p>
    <w:p w14:paraId="66D0DD3F">
      <w:pPr>
        <w:adjustRightInd w:val="0"/>
        <w:ind w:firstLine="709"/>
        <w:jc w:val="both"/>
        <w:rPr>
          <w:sz w:val="28"/>
          <w:szCs w:val="28"/>
        </w:rPr>
      </w:pPr>
      <w:r>
        <w:rPr>
          <w:sz w:val="28"/>
          <w:szCs w:val="28"/>
        </w:rPr>
        <w:t>Заявитель может обратиться с жалобой в том числе в следующих случаях:</w:t>
      </w:r>
    </w:p>
    <w:p w14:paraId="1130AA86">
      <w:pPr>
        <w:adjustRightInd w:val="0"/>
        <w:ind w:firstLine="709"/>
        <w:jc w:val="both"/>
        <w:rPr>
          <w:sz w:val="28"/>
          <w:szCs w:val="28"/>
        </w:rPr>
      </w:pPr>
      <w:r>
        <w:rPr>
          <w:sz w:val="28"/>
          <w:szCs w:val="28"/>
        </w:rPr>
        <w:t>1) нарушение срока регистрации запроса о предоставлении муниципальной услуги;</w:t>
      </w:r>
    </w:p>
    <w:p w14:paraId="46CC5E0E">
      <w:pPr>
        <w:adjustRightInd w:val="0"/>
        <w:ind w:firstLine="709"/>
        <w:jc w:val="both"/>
        <w:rPr>
          <w:sz w:val="28"/>
          <w:szCs w:val="28"/>
        </w:rPr>
      </w:pPr>
      <w:r>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"consultantplus://offline/ref=E0520E6C4AB9C4AC57A90F3ED73732FBDC44C17273789C0FD3226AC2A0F0E1AD28429B7AC45A603C259B3DEE02DBCF901C6073191F88AD21RBY2J" </w:instrText>
      </w:r>
      <w:r>
        <w:fldChar w:fldCharType="separate"/>
      </w:r>
      <w:r>
        <w:rPr>
          <w:color w:val="000000"/>
          <w:sz w:val="28"/>
          <w:szCs w:val="28"/>
        </w:rPr>
        <w:t>частью 1.3 статьи 16</w:t>
      </w:r>
      <w:r>
        <w:rPr>
          <w:color w:val="000000"/>
          <w:sz w:val="28"/>
          <w:szCs w:val="28"/>
        </w:rPr>
        <w:fldChar w:fldCharType="end"/>
      </w:r>
      <w:r>
        <w:rPr>
          <w:color w:val="000000"/>
          <w:sz w:val="28"/>
          <w:szCs w:val="28"/>
        </w:rPr>
        <w:t xml:space="preserve"> </w:t>
      </w:r>
      <w:r>
        <w:rPr>
          <w:sz w:val="28"/>
          <w:szCs w:val="28"/>
        </w:rPr>
        <w:t>Федерального закона от 27.07.2010 N 210-ФЗ «Об организации предоставления государственных и муниципальных услуг»;</w:t>
      </w:r>
    </w:p>
    <w:p w14:paraId="6FC5E251">
      <w:pPr>
        <w:adjustRightInd w:val="0"/>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C5589B9">
      <w:pPr>
        <w:adjustRightInd w:val="0"/>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14:paraId="0C06C576">
      <w:pPr>
        <w:adjustRightInd w:val="0"/>
        <w:ind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"consultantplus://offline/ref=E0520E6C4AB9C4AC57A90F3ED73732FBDC44C17273789C0FD3226AC2A0F0E1AD28429B7AC45A603C259B3DEE02DBCF901C6073191F88AD21RBY2J" </w:instrText>
      </w:r>
      <w:r>
        <w:fldChar w:fldCharType="separate"/>
      </w:r>
      <w:r>
        <w:rPr>
          <w:color w:val="000000"/>
          <w:sz w:val="28"/>
          <w:szCs w:val="28"/>
        </w:rPr>
        <w:t>частью 1.3 статьи 16</w:t>
      </w:r>
      <w:r>
        <w:rPr>
          <w:color w:val="000000"/>
          <w:sz w:val="28"/>
          <w:szCs w:val="28"/>
        </w:rPr>
        <w:fldChar w:fldCharType="end"/>
      </w:r>
      <w:r>
        <w:rPr>
          <w:sz w:val="28"/>
          <w:szCs w:val="28"/>
        </w:rPr>
        <w:t xml:space="preserve"> Федерального закона от 27.07.2010 N 210-ФЗ «Об организации предоставления государственных и муниципальных услуг»;</w:t>
      </w:r>
    </w:p>
    <w:p w14:paraId="799FFE88">
      <w:pPr>
        <w:adjustRightInd w:val="0"/>
        <w:ind w:firstLine="709"/>
        <w:jc w:val="both"/>
        <w:rPr>
          <w:sz w:val="28"/>
          <w:szCs w:val="28"/>
        </w:rPr>
      </w:pPr>
      <w:r>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06A08A56">
      <w:pPr>
        <w:adjustRightInd w:val="0"/>
        <w:ind w:firstLine="709"/>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"consultantplus://offline/ref=E0520E6C4AB9C4AC57A90F3ED73732FBDC44C17273789C0FD3226AC2A0F0E1AD28429B7AC45A603C259B3DEE02DBCF901C6073191F88AD21RBY2J" </w:instrText>
      </w:r>
      <w:r>
        <w:fldChar w:fldCharType="separate"/>
      </w:r>
      <w:r>
        <w:rPr>
          <w:color w:val="000000"/>
          <w:sz w:val="28"/>
          <w:szCs w:val="28"/>
        </w:rPr>
        <w:t>частью 1.3 статьи 16</w:t>
      </w:r>
      <w:r>
        <w:rPr>
          <w:color w:val="000000"/>
          <w:sz w:val="28"/>
          <w:szCs w:val="28"/>
        </w:rPr>
        <w:fldChar w:fldCharType="end"/>
      </w:r>
      <w:r>
        <w:rPr>
          <w:color w:val="000000"/>
          <w:sz w:val="28"/>
          <w:szCs w:val="28"/>
        </w:rPr>
        <w:t xml:space="preserve"> Федерального закона от 27.07.2010 N 210-ФЗ «Об организации предостав</w:t>
      </w:r>
      <w:r>
        <w:rPr>
          <w:sz w:val="28"/>
          <w:szCs w:val="28"/>
        </w:rPr>
        <w:t>ления государственных и муниципальных услуг»;</w:t>
      </w:r>
    </w:p>
    <w:p w14:paraId="67CAB3A4">
      <w:pPr>
        <w:adjustRightInd w:val="0"/>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14:paraId="48232C48">
      <w:pPr>
        <w:adjustRightInd w:val="0"/>
        <w:ind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"consultantplus://offline/ref=E0520E6C4AB9C4AC57A90F3ED73732FBDC44C17273789C0FD3226AC2A0F0E1AD28429B7AC45A603C259B3DEE02DBCF901C6073191F88AD21RBY2J" </w:instrText>
      </w:r>
      <w:r>
        <w:fldChar w:fldCharType="separate"/>
      </w:r>
      <w:r>
        <w:rPr>
          <w:color w:val="000000"/>
          <w:sz w:val="28"/>
          <w:szCs w:val="28"/>
        </w:rPr>
        <w:t>частью 1.3 статьи 16</w:t>
      </w:r>
      <w:r>
        <w:rPr>
          <w:color w:val="000000"/>
          <w:sz w:val="28"/>
          <w:szCs w:val="28"/>
        </w:rPr>
        <w:fldChar w:fldCharType="end"/>
      </w:r>
      <w:r>
        <w:rPr>
          <w:sz w:val="28"/>
          <w:szCs w:val="28"/>
        </w:rPr>
        <w:t xml:space="preserve"> Федерального закона от 27.07.2010 № 210-ФЗ «Об организации предоставления государственных и муниципальных услуг»;</w:t>
      </w:r>
    </w:p>
    <w:p w14:paraId="10C303D6">
      <w:pPr>
        <w:adjustRightInd w:val="0"/>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"consultantplus://offline/ref=E0520E6C4AB9C4AC57A90F3ED73732FBDC44C17273789C0FD3226AC2A0F0E1AD28429B79CD5A686D70D43CB2468ADC901A60711B03R8YBJ" </w:instrText>
      </w:r>
      <w:r>
        <w:fldChar w:fldCharType="separate"/>
      </w:r>
      <w:r>
        <w:rPr>
          <w:color w:val="000000"/>
          <w:sz w:val="28"/>
          <w:szCs w:val="28"/>
        </w:rPr>
        <w:t>пунктом 4 части 1 статьи 7</w:t>
      </w:r>
      <w:r>
        <w:rPr>
          <w:color w:val="000000"/>
          <w:sz w:val="28"/>
          <w:szCs w:val="28"/>
        </w:rPr>
        <w:fldChar w:fldCharType="end"/>
      </w:r>
      <w:r>
        <w:rPr>
          <w:sz w:val="28"/>
          <w:szCs w:val="28"/>
        </w:rPr>
        <w:t xml:space="preserve"> федерального закона от 27.07.2010 № 210-ФЗ «Об организации предоставления государственных и муниципальных услуг», а именно:</w:t>
      </w:r>
    </w:p>
    <w:p w14:paraId="5CD0BD40">
      <w:pPr>
        <w:adjustRightInd w:val="0"/>
        <w:ind w:firstLine="709"/>
        <w:jc w:val="both"/>
        <w:rPr>
          <w:sz w:val="28"/>
          <w:szCs w:val="28"/>
        </w:rPr>
      </w:pPr>
      <w:r>
        <w:rPr>
          <w:sz w:val="28"/>
          <w:szCs w:val="28"/>
        </w:rPr>
        <w:t>10.1)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E555EA7">
      <w:pPr>
        <w:adjustRightInd w:val="0"/>
        <w:ind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DE409DA">
      <w:pPr>
        <w:adjustRightInd w:val="0"/>
        <w:ind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D6DEBDC">
      <w:pPr>
        <w:adjustRightInd w:val="0"/>
        <w:ind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02F999">
      <w:pPr>
        <w:adjustRightInd w:val="0"/>
        <w:ind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7DBA075">
      <w:pPr>
        <w:adjustRightInd w:val="0"/>
        <w:ind w:firstLine="709"/>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fldChar w:fldCharType="begin"/>
      </w:r>
      <w:r>
        <w:instrText xml:space="preserve"> HYPERLINK "consultantplus://offline/ref=E0520E6C4AB9C4AC57A90F3ED73732FBDC44C17273789C0FD3226AC2A0F0E1AD28429B7AC45A603C259B3DEE02DBCF901C6073191F88AD21RBY2J" </w:instrText>
      </w:r>
      <w:r>
        <w:fldChar w:fldCharType="separate"/>
      </w:r>
      <w:r>
        <w:rPr>
          <w:color w:val="000000"/>
          <w:sz w:val="28"/>
          <w:szCs w:val="28"/>
        </w:rPr>
        <w:t>частью 1.3 статьи 16</w:t>
      </w:r>
      <w:r>
        <w:rPr>
          <w:color w:val="000000"/>
          <w:sz w:val="28"/>
          <w:szCs w:val="28"/>
        </w:rPr>
        <w:fldChar w:fldCharType="end"/>
      </w:r>
      <w:r>
        <w:rPr>
          <w:sz w:val="28"/>
          <w:szCs w:val="28"/>
        </w:rPr>
        <w:t xml:space="preserve"> Федерального закона от 27.07.2010 № 210-ФЗ «Об организации предоставления государственных и муниципальных услуг».</w:t>
      </w:r>
    </w:p>
    <w:p w14:paraId="636C5BAC">
      <w:pPr>
        <w:adjustRightInd w:val="0"/>
        <w:ind w:firstLine="709"/>
        <w:jc w:val="both"/>
        <w:rPr>
          <w:sz w:val="28"/>
          <w:szCs w:val="28"/>
        </w:rPr>
      </w:pPr>
      <w:r>
        <w:rPr>
          <w:sz w:val="28"/>
          <w:szCs w:val="28"/>
        </w:rPr>
        <w:t>5.2. Общие требования к порядку подачи и рассмотрения жалобы.</w:t>
      </w:r>
    </w:p>
    <w:p w14:paraId="376F3B50">
      <w:pPr>
        <w:adjustRightInd w:val="0"/>
        <w:ind w:firstLine="709"/>
        <w:jc w:val="both"/>
        <w:rPr>
          <w:sz w:val="28"/>
          <w:szCs w:val="28"/>
        </w:rPr>
      </w:pPr>
      <w:r>
        <w:rPr>
          <w:sz w:val="28"/>
          <w:szCs w:val="28"/>
        </w:rPr>
        <w:t xml:space="preserve">5.2.1. Жалоба подается в письменной форме на бумажном носителе, в электронной форме в Администрацию - уполномоченному должностному лицу на имя главы местного самоуправления, Заместителя главы администрации. Жалобы на решения и действия (бездействие) главы местного самоуправления Богородского муниципального округа Нижегородской области, предоставляющего муниципальную услугу, подаются в вышестоящий орган (при его наличии) либо в случае его отсутствия рассматриваются непосредственно Заместителем главы администрации, предоставляющим муниципальную услугу. Жалобы на решения и действия (бездействие) многофункционального центра подаются учредителю многофункционального центра. </w:t>
      </w:r>
    </w:p>
    <w:p w14:paraId="297ED92E">
      <w:pPr>
        <w:adjustRightInd w:val="0"/>
        <w:ind w:firstLine="709"/>
        <w:jc w:val="both"/>
        <w:rPr>
          <w:sz w:val="28"/>
          <w:szCs w:val="28"/>
        </w:rPr>
      </w:pPr>
      <w:r>
        <w:rPr>
          <w:sz w:val="28"/>
          <w:szCs w:val="28"/>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(www.bg-adm.ru),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по адресу: 607600, г. Богородск, Нижегородская область, ул. Ленина, д. 206, по телефону: 8 (83170) 2-15 -81</w:t>
      </w:r>
    </w:p>
    <w:p w14:paraId="7B87053B">
      <w:pPr>
        <w:adjustRightInd w:val="0"/>
        <w:ind w:firstLine="709"/>
        <w:jc w:val="both"/>
        <w:rPr>
          <w:sz w:val="28"/>
          <w:szCs w:val="28"/>
        </w:rPr>
      </w:pPr>
      <w:r>
        <w:rPr>
          <w:sz w:val="28"/>
          <w:szCs w:val="28"/>
        </w:rPr>
        <w:t>Жалоба на решения и действия (бездействие) Многофункционального центра может быть направлена по почте (по адресу: 607600, г. Богородск, Нижегородская область, ул. Ленина, д. 206),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73589AA0">
      <w:pPr>
        <w:adjustRightInd w:val="0"/>
        <w:ind w:firstLine="709"/>
        <w:jc w:val="both"/>
        <w:rPr>
          <w:sz w:val="28"/>
          <w:szCs w:val="28"/>
        </w:rPr>
      </w:pPr>
      <w:r>
        <w:rPr>
          <w:sz w:val="28"/>
          <w:szCs w:val="28"/>
        </w:rPr>
        <w:t xml:space="preserve">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r>
        <w:fldChar w:fldCharType="begin"/>
      </w:r>
      <w:r>
        <w:instrText xml:space="preserve"> HYPERLINK "consultantplus://offline/ref=E0520E6C4AB9C4AC57A90F3ED73732FBDC44C17273789C0FD3226AC2A0F0E1AD28429B79C553686D70D43CB2468ADC901A60711B03R8YBJ" </w:instrText>
      </w:r>
      <w:r>
        <w:fldChar w:fldCharType="separate"/>
      </w:r>
      <w:r>
        <w:rPr>
          <w:color w:val="000000"/>
          <w:sz w:val="28"/>
          <w:szCs w:val="28"/>
        </w:rPr>
        <w:t>статьи 11.1</w:t>
      </w:r>
      <w:r>
        <w:rPr>
          <w:color w:val="000000"/>
          <w:sz w:val="28"/>
          <w:szCs w:val="28"/>
        </w:rPr>
        <w:fldChar w:fldCharType="end"/>
      </w:r>
      <w:r>
        <w:rPr>
          <w:sz w:val="28"/>
          <w:szCs w:val="28"/>
        </w:rPr>
        <w:t xml:space="preserve"> Федерального закона от 27.07.2010 N 210-ФЗ «Об организации предоставления государственных и муниципальных услуг» и настоящего раздела не применяются.</w:t>
      </w:r>
    </w:p>
    <w:p w14:paraId="5CE17AEA">
      <w:pPr>
        <w:adjustRightInd w:val="0"/>
        <w:ind w:firstLine="709"/>
        <w:jc w:val="both"/>
        <w:rPr>
          <w:sz w:val="28"/>
          <w:szCs w:val="28"/>
        </w:rPr>
      </w:pPr>
      <w:r>
        <w:rPr>
          <w:sz w:val="28"/>
          <w:szCs w:val="28"/>
        </w:rPr>
        <w:t>5.2.4.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устанавливаются соответственно нормативными правовыми актами субъекта Российской Федерации и муниципальными правовыми актами.</w:t>
      </w:r>
    </w:p>
    <w:p w14:paraId="7C787ADF">
      <w:pPr>
        <w:adjustRightInd w:val="0"/>
        <w:ind w:firstLine="709"/>
        <w:jc w:val="both"/>
        <w:rPr>
          <w:sz w:val="28"/>
          <w:szCs w:val="28"/>
        </w:rPr>
      </w:pPr>
      <w:r>
        <w:rPr>
          <w:sz w:val="28"/>
          <w:szCs w:val="28"/>
        </w:rPr>
        <w:t>5.2.5. Жалоба должна содержать:</w:t>
      </w:r>
    </w:p>
    <w:p w14:paraId="58223390">
      <w:pPr>
        <w:adjustRightInd w:val="0"/>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решения и действия (бездействие) которых обжалуются.</w:t>
      </w:r>
    </w:p>
    <w:p w14:paraId="3A569067">
      <w:pPr>
        <w:adjustRightInd w:val="0"/>
        <w:ind w:firstLine="540"/>
        <w:jc w:val="both"/>
        <w:rPr>
          <w:sz w:val="28"/>
          <w:szCs w:val="28"/>
        </w:rPr>
      </w:pPr>
    </w:p>
    <w:p w14:paraId="7A46D146">
      <w:pPr>
        <w:adjustRightInd w:val="0"/>
        <w:ind w:firstLine="540"/>
        <w:jc w:val="center"/>
        <w:rPr>
          <w:sz w:val="28"/>
          <w:szCs w:val="28"/>
        </w:rPr>
      </w:pPr>
      <w:r>
        <w:rPr>
          <w:sz w:val="28"/>
          <w:szCs w:val="28"/>
        </w:rPr>
        <w:t>______________________</w:t>
      </w:r>
    </w:p>
    <w:p w14:paraId="57BB7317">
      <w:pPr>
        <w:adjustRightInd w:val="0"/>
        <w:ind w:firstLine="540"/>
        <w:jc w:val="both"/>
        <w:rPr>
          <w:sz w:val="28"/>
          <w:szCs w:val="28"/>
        </w:rPr>
        <w:sectPr>
          <w:headerReference r:id="rId9" w:type="first"/>
          <w:headerReference r:id="rId8" w:type="default"/>
          <w:pgSz w:w="11906" w:h="16838"/>
          <w:pgMar w:top="1134" w:right="851" w:bottom="1134" w:left="1701" w:header="284" w:footer="284" w:gutter="0"/>
          <w:pgNumType w:start="1"/>
          <w:cols w:space="720" w:num="1"/>
          <w:titlePg/>
          <w:docGrid w:linePitch="360" w:charSpace="0"/>
        </w:sectPr>
      </w:pPr>
    </w:p>
    <w:p w14:paraId="4A9B6BD1">
      <w:pPr>
        <w:adjustRightInd w:val="0"/>
        <w:ind w:firstLine="540"/>
        <w:jc w:val="both"/>
        <w:rPr>
          <w:sz w:val="28"/>
          <w:szCs w:val="28"/>
        </w:rPr>
        <w:sectPr>
          <w:type w:val="continuous"/>
          <w:pgSz w:w="11906" w:h="16838"/>
          <w:pgMar w:top="1134" w:right="851" w:bottom="1134" w:left="1701" w:header="284" w:footer="284" w:gutter="0"/>
          <w:pgNumType w:start="1"/>
          <w:cols w:space="720" w:num="1"/>
          <w:titlePg/>
          <w:docGrid w:linePitch="360" w:charSpace="0"/>
        </w:sectPr>
      </w:pPr>
    </w:p>
    <w:p w14:paraId="20826501">
      <w:pPr>
        <w:adjustRightInd w:val="0"/>
        <w:ind w:left="5103"/>
        <w:jc w:val="center"/>
        <w:outlineLvl w:val="1"/>
        <w:rPr>
          <w:sz w:val="28"/>
          <w:szCs w:val="28"/>
        </w:rPr>
      </w:pPr>
      <w:r>
        <w:rPr>
          <w:sz w:val="28"/>
          <w:szCs w:val="28"/>
        </w:rPr>
        <w:t>Приложение 1</w:t>
      </w:r>
    </w:p>
    <w:p w14:paraId="4CD95350">
      <w:pPr>
        <w:adjustRightInd w:val="0"/>
        <w:ind w:left="5103"/>
        <w:jc w:val="center"/>
        <w:rPr>
          <w:sz w:val="28"/>
          <w:szCs w:val="28"/>
        </w:rPr>
      </w:pPr>
      <w:r>
        <w:rPr>
          <w:sz w:val="28"/>
          <w:szCs w:val="28"/>
        </w:rPr>
        <w:t>к Административному регламенту</w:t>
      </w:r>
    </w:p>
    <w:p w14:paraId="3725A77F">
      <w:pPr>
        <w:adjustRightInd w:val="0"/>
        <w:ind w:firstLine="540"/>
        <w:jc w:val="both"/>
      </w:pPr>
    </w:p>
    <w:p w14:paraId="422DCB08">
      <w:pPr>
        <w:adjustRightInd w:val="0"/>
        <w:ind w:left="5103"/>
        <w:jc w:val="center"/>
        <w:outlineLvl w:val="0"/>
      </w:pPr>
      <w:r>
        <w:t>В администрацию</w:t>
      </w:r>
    </w:p>
    <w:p w14:paraId="14704D85">
      <w:pPr>
        <w:adjustRightInd w:val="0"/>
        <w:ind w:left="5103"/>
        <w:jc w:val="center"/>
        <w:outlineLvl w:val="0"/>
      </w:pPr>
      <w:r>
        <w:t>Богородского муниципального</w:t>
      </w:r>
    </w:p>
    <w:p w14:paraId="5358CF40">
      <w:pPr>
        <w:adjustRightInd w:val="0"/>
        <w:ind w:left="5103"/>
        <w:jc w:val="center"/>
        <w:outlineLvl w:val="0"/>
      </w:pPr>
      <w:r>
        <w:t>округа Нижегородской области</w:t>
      </w:r>
    </w:p>
    <w:p w14:paraId="5E39ECB2">
      <w:pPr>
        <w:adjustRightInd w:val="0"/>
        <w:ind w:left="5103"/>
        <w:jc w:val="center"/>
        <w:outlineLvl w:val="0"/>
      </w:pPr>
    </w:p>
    <w:p w14:paraId="502F9B52">
      <w:pPr>
        <w:adjustRightInd w:val="0"/>
        <w:jc w:val="both"/>
        <w:outlineLvl w:val="0"/>
        <w:rPr>
          <w:sz w:val="28"/>
          <w:szCs w:val="28"/>
        </w:rPr>
      </w:pPr>
    </w:p>
    <w:p w14:paraId="5C02A610">
      <w:pPr>
        <w:adjustRightInd w:val="0"/>
        <w:jc w:val="center"/>
        <w:outlineLvl w:val="0"/>
      </w:pPr>
      <w:bookmarkStart w:id="13" w:name="Par418"/>
      <w:bookmarkEnd w:id="13"/>
      <w:r>
        <w:t>ЗАЯВЛЕНИЕ</w:t>
      </w:r>
    </w:p>
    <w:p w14:paraId="02403360">
      <w:pPr>
        <w:adjustRightInd w:val="0"/>
        <w:jc w:val="center"/>
        <w:outlineLvl w:val="0"/>
      </w:pPr>
      <w:r>
        <w:t>о выдаче разрешения на право организации розничного рынка</w:t>
      </w:r>
    </w:p>
    <w:p w14:paraId="531170D6">
      <w:pPr>
        <w:adjustRightInd w:val="0"/>
        <w:jc w:val="center"/>
        <w:outlineLvl w:val="0"/>
      </w:pPr>
      <w:r>
        <w:t xml:space="preserve"> на территории Богородского</w:t>
      </w:r>
    </w:p>
    <w:p w14:paraId="206BB8DC">
      <w:pPr>
        <w:adjustRightInd w:val="0"/>
        <w:jc w:val="center"/>
        <w:outlineLvl w:val="0"/>
      </w:pPr>
      <w:r>
        <w:t>муниципального округа Нижегородской области</w:t>
      </w:r>
    </w:p>
    <w:p w14:paraId="5A7EFFA3">
      <w:pPr>
        <w:adjustRightInd w:val="0"/>
        <w:jc w:val="center"/>
        <w:outlineLvl w:val="0"/>
      </w:pPr>
      <w:r>
        <w:t>(нужное подчеркнуть)</w:t>
      </w:r>
    </w:p>
    <w:p w14:paraId="01A3AACF">
      <w:pPr>
        <w:adjustRightInd w:val="0"/>
        <w:jc w:val="both"/>
        <w:outlineLvl w:val="0"/>
        <w:rPr>
          <w:sz w:val="28"/>
          <w:szCs w:val="28"/>
        </w:rPr>
      </w:pPr>
    </w:p>
    <w:p w14:paraId="3D8E79EC">
      <w:pPr>
        <w:adjustRightInd w:val="0"/>
        <w:jc w:val="both"/>
        <w:outlineLvl w:val="0"/>
        <w:rPr>
          <w:sz w:val="28"/>
          <w:szCs w:val="28"/>
        </w:rPr>
      </w:pPr>
      <w:r>
        <w:rPr>
          <w:sz w:val="28"/>
          <w:szCs w:val="28"/>
        </w:rPr>
        <w:t>Заявитель</w:t>
      </w:r>
    </w:p>
    <w:p w14:paraId="3D675223">
      <w:pPr>
        <w:adjustRightInd w:val="0"/>
        <w:jc w:val="both"/>
        <w:outlineLvl w:val="0"/>
        <w:rPr>
          <w:sz w:val="28"/>
          <w:szCs w:val="28"/>
        </w:rPr>
      </w:pPr>
      <w:r>
        <w:rPr>
          <w:sz w:val="28"/>
          <w:szCs w:val="28"/>
        </w:rPr>
        <w:t>_________________________________________________________________</w:t>
      </w:r>
    </w:p>
    <w:p w14:paraId="3D8FB42A">
      <w:pPr>
        <w:adjustRightInd w:val="0"/>
        <w:jc w:val="center"/>
        <w:outlineLvl w:val="0"/>
        <w:rPr>
          <w:sz w:val="22"/>
          <w:szCs w:val="22"/>
        </w:rPr>
      </w:pPr>
      <w:r>
        <w:rPr>
          <w:sz w:val="28"/>
          <w:szCs w:val="28"/>
        </w:rPr>
        <w:t>(</w:t>
      </w:r>
      <w:r>
        <w:rPr>
          <w:sz w:val="22"/>
          <w:szCs w:val="22"/>
        </w:rPr>
        <w:t>полное и сокращенное (если имеется) наименование, в том числе</w:t>
      </w:r>
    </w:p>
    <w:p w14:paraId="07E78125">
      <w:pPr>
        <w:adjustRightInd w:val="0"/>
        <w:jc w:val="both"/>
        <w:outlineLvl w:val="0"/>
        <w:rPr>
          <w:sz w:val="22"/>
          <w:szCs w:val="22"/>
        </w:rPr>
      </w:pPr>
      <w:r>
        <w:rPr>
          <w:sz w:val="22"/>
          <w:szCs w:val="22"/>
        </w:rPr>
        <w:t>______________________________________________________________________________</w:t>
      </w:r>
    </w:p>
    <w:p w14:paraId="35CBFC52">
      <w:pPr>
        <w:adjustRightInd w:val="0"/>
        <w:jc w:val="both"/>
        <w:outlineLvl w:val="0"/>
        <w:rPr>
          <w:sz w:val="22"/>
          <w:szCs w:val="22"/>
        </w:rPr>
      </w:pPr>
      <w:r>
        <w:rPr>
          <w:sz w:val="22"/>
          <w:szCs w:val="22"/>
        </w:rPr>
        <w:t>фирменное наименование, и организационно-правовая форма юридического лица)</w:t>
      </w:r>
    </w:p>
    <w:p w14:paraId="145C3FE3">
      <w:pPr>
        <w:adjustRightInd w:val="0"/>
        <w:jc w:val="both"/>
        <w:outlineLvl w:val="0"/>
        <w:rPr>
          <w:sz w:val="22"/>
          <w:szCs w:val="22"/>
        </w:rPr>
      </w:pPr>
      <w:r>
        <w:rPr>
          <w:sz w:val="22"/>
          <w:szCs w:val="22"/>
        </w:rPr>
        <w:t>______________________________________________________________________________</w:t>
      </w:r>
    </w:p>
    <w:p w14:paraId="700FCE48">
      <w:pPr>
        <w:adjustRightInd w:val="0"/>
        <w:jc w:val="both"/>
        <w:outlineLvl w:val="0"/>
        <w:rPr>
          <w:sz w:val="22"/>
          <w:szCs w:val="22"/>
        </w:rPr>
      </w:pPr>
      <w:r>
        <w:rPr>
          <w:sz w:val="22"/>
          <w:szCs w:val="22"/>
        </w:rPr>
        <w:t>______________________________________________________________________________</w:t>
      </w:r>
    </w:p>
    <w:p w14:paraId="45E9C39F">
      <w:pPr>
        <w:adjustRightInd w:val="0"/>
        <w:jc w:val="both"/>
        <w:outlineLvl w:val="0"/>
        <w:rPr>
          <w:sz w:val="22"/>
          <w:szCs w:val="22"/>
        </w:rPr>
      </w:pPr>
      <w:r>
        <w:rPr>
          <w:sz w:val="22"/>
          <w:szCs w:val="22"/>
        </w:rPr>
        <w:t xml:space="preserve">  (адрес местонахождения юридического лица с указанием почтового индекса)</w:t>
      </w:r>
    </w:p>
    <w:p w14:paraId="1D6101DF">
      <w:pPr>
        <w:adjustRightInd w:val="0"/>
        <w:jc w:val="both"/>
        <w:outlineLvl w:val="0"/>
        <w:rPr>
          <w:sz w:val="22"/>
          <w:szCs w:val="22"/>
        </w:rPr>
      </w:pPr>
      <w:r>
        <w:rPr>
          <w:sz w:val="22"/>
          <w:szCs w:val="22"/>
        </w:rPr>
        <w:t>______________________________________________________________________________</w:t>
      </w:r>
    </w:p>
    <w:p w14:paraId="3BE6F805">
      <w:pPr>
        <w:adjustRightInd w:val="0"/>
        <w:jc w:val="both"/>
        <w:outlineLvl w:val="0"/>
        <w:rPr>
          <w:sz w:val="22"/>
          <w:szCs w:val="22"/>
        </w:rPr>
      </w:pPr>
      <w:r>
        <w:rPr>
          <w:sz w:val="22"/>
          <w:szCs w:val="22"/>
        </w:rPr>
        <w:t>______________________________________________________________________________</w:t>
      </w:r>
    </w:p>
    <w:p w14:paraId="4607CF8E">
      <w:pPr>
        <w:adjustRightInd w:val="0"/>
        <w:jc w:val="both"/>
        <w:outlineLvl w:val="0"/>
        <w:rPr>
          <w:sz w:val="22"/>
          <w:szCs w:val="22"/>
        </w:rPr>
      </w:pPr>
      <w:r>
        <w:rPr>
          <w:sz w:val="22"/>
          <w:szCs w:val="22"/>
        </w:rPr>
        <w:t>(государственный регистрационный номер записи о создании юридического лица)</w:t>
      </w:r>
    </w:p>
    <w:p w14:paraId="2C6252E2">
      <w:pPr>
        <w:adjustRightInd w:val="0"/>
        <w:jc w:val="both"/>
        <w:outlineLvl w:val="0"/>
        <w:rPr>
          <w:sz w:val="28"/>
          <w:szCs w:val="28"/>
        </w:rPr>
      </w:pPr>
      <w:r>
        <w:rPr>
          <w:sz w:val="28"/>
          <w:szCs w:val="28"/>
        </w:rPr>
        <w:t>__________________________________________________________________</w:t>
      </w:r>
    </w:p>
    <w:p w14:paraId="1284C76A">
      <w:pPr>
        <w:adjustRightInd w:val="0"/>
        <w:jc w:val="both"/>
        <w:outlineLvl w:val="0"/>
        <w:rPr>
          <w:sz w:val="28"/>
          <w:szCs w:val="28"/>
        </w:rPr>
      </w:pPr>
      <w:r>
        <w:rPr>
          <w:sz w:val="28"/>
          <w:szCs w:val="28"/>
        </w:rPr>
        <w:t>__________________________________________________________________</w:t>
      </w:r>
    </w:p>
    <w:p w14:paraId="69D3F8D4">
      <w:pPr>
        <w:adjustRightInd w:val="0"/>
        <w:jc w:val="both"/>
        <w:outlineLvl w:val="0"/>
        <w:rPr>
          <w:sz w:val="22"/>
          <w:szCs w:val="22"/>
        </w:rPr>
      </w:pPr>
      <w:r>
        <w:rPr>
          <w:sz w:val="22"/>
          <w:szCs w:val="22"/>
        </w:rPr>
        <w:t xml:space="preserve">                         (ОГРН, число, месяц, год)</w:t>
      </w:r>
    </w:p>
    <w:p w14:paraId="5A2E1BD6">
      <w:pPr>
        <w:adjustRightInd w:val="0"/>
        <w:jc w:val="both"/>
        <w:outlineLvl w:val="0"/>
        <w:rPr>
          <w:sz w:val="28"/>
          <w:szCs w:val="28"/>
        </w:rPr>
      </w:pPr>
    </w:p>
    <w:p w14:paraId="4C53B56C">
      <w:pPr>
        <w:adjustRightInd w:val="0"/>
        <w:jc w:val="both"/>
        <w:outlineLvl w:val="0"/>
        <w:rPr>
          <w:sz w:val="22"/>
          <w:szCs w:val="22"/>
        </w:rPr>
      </w:pPr>
      <w:r>
        <w:rPr>
          <w:sz w:val="22"/>
          <w:szCs w:val="22"/>
        </w:rPr>
        <w:t>данные документа, подтверждающего факт внесения сведений о юридическом лице</w:t>
      </w:r>
    </w:p>
    <w:p w14:paraId="71CBD041">
      <w:pPr>
        <w:adjustRightInd w:val="0"/>
        <w:jc w:val="both"/>
        <w:outlineLvl w:val="0"/>
        <w:rPr>
          <w:sz w:val="22"/>
          <w:szCs w:val="22"/>
        </w:rPr>
      </w:pPr>
      <w:r>
        <w:rPr>
          <w:sz w:val="22"/>
          <w:szCs w:val="22"/>
        </w:rPr>
        <w:t>в Единый государственный реестр юридических лиц</w:t>
      </w:r>
    </w:p>
    <w:p w14:paraId="0AF03515">
      <w:pPr>
        <w:adjustRightInd w:val="0"/>
        <w:jc w:val="both"/>
        <w:outlineLvl w:val="0"/>
        <w:rPr>
          <w:sz w:val="28"/>
          <w:szCs w:val="28"/>
        </w:rPr>
      </w:pPr>
      <w:r>
        <w:rPr>
          <w:sz w:val="28"/>
          <w:szCs w:val="28"/>
        </w:rPr>
        <w:t>__________________________________________________________________</w:t>
      </w:r>
    </w:p>
    <w:p w14:paraId="2891A818">
      <w:pPr>
        <w:adjustRightInd w:val="0"/>
        <w:jc w:val="both"/>
        <w:outlineLvl w:val="0"/>
        <w:rPr>
          <w:sz w:val="28"/>
          <w:szCs w:val="28"/>
        </w:rPr>
      </w:pPr>
      <w:r>
        <w:rPr>
          <w:sz w:val="28"/>
          <w:szCs w:val="28"/>
        </w:rPr>
        <w:t>__________________________________________________________________</w:t>
      </w:r>
    </w:p>
    <w:p w14:paraId="69B65FAB">
      <w:pPr>
        <w:adjustRightInd w:val="0"/>
        <w:jc w:val="both"/>
        <w:outlineLvl w:val="0"/>
        <w:rPr>
          <w:sz w:val="28"/>
          <w:szCs w:val="28"/>
        </w:rPr>
      </w:pPr>
      <w:r>
        <w:rPr>
          <w:sz w:val="28"/>
          <w:szCs w:val="28"/>
        </w:rPr>
        <w:t>__________________________________________________________________</w:t>
      </w:r>
    </w:p>
    <w:p w14:paraId="2B774049">
      <w:pPr>
        <w:adjustRightInd w:val="0"/>
        <w:jc w:val="both"/>
        <w:outlineLvl w:val="0"/>
        <w:rPr>
          <w:sz w:val="28"/>
          <w:szCs w:val="28"/>
        </w:rPr>
      </w:pPr>
      <w:r>
        <w:rPr>
          <w:sz w:val="28"/>
          <w:szCs w:val="28"/>
        </w:rPr>
        <w:t>__________________________________________________________________</w:t>
      </w:r>
    </w:p>
    <w:p w14:paraId="6FE9EC61">
      <w:pPr>
        <w:adjustRightInd w:val="0"/>
        <w:jc w:val="both"/>
        <w:outlineLvl w:val="0"/>
        <w:rPr>
          <w:sz w:val="22"/>
          <w:szCs w:val="22"/>
        </w:rPr>
      </w:pPr>
      <w:r>
        <w:rPr>
          <w:sz w:val="28"/>
          <w:szCs w:val="28"/>
        </w:rPr>
        <w:t>(</w:t>
      </w:r>
      <w:r>
        <w:rPr>
          <w:sz w:val="22"/>
          <w:szCs w:val="22"/>
        </w:rPr>
        <w:t>идентификационный номер налогоплательщика и данные документа о постановке</w:t>
      </w:r>
    </w:p>
    <w:p w14:paraId="4D14E119">
      <w:pPr>
        <w:adjustRightInd w:val="0"/>
        <w:jc w:val="both"/>
        <w:outlineLvl w:val="0"/>
        <w:rPr>
          <w:sz w:val="22"/>
          <w:szCs w:val="22"/>
        </w:rPr>
      </w:pPr>
      <w:r>
        <w:rPr>
          <w:sz w:val="22"/>
          <w:szCs w:val="22"/>
        </w:rPr>
        <w:t xml:space="preserve">               юридического лица на учет в налоговом органе)</w:t>
      </w:r>
    </w:p>
    <w:p w14:paraId="0B1CAA77">
      <w:pPr>
        <w:adjustRightInd w:val="0"/>
        <w:jc w:val="both"/>
        <w:outlineLvl w:val="0"/>
        <w:rPr>
          <w:sz w:val="22"/>
          <w:szCs w:val="22"/>
        </w:rPr>
      </w:pPr>
      <w:r>
        <w:rPr>
          <w:sz w:val="22"/>
          <w:szCs w:val="22"/>
        </w:rPr>
        <w:t>Ф.И.О. руководителя</w:t>
      </w:r>
    </w:p>
    <w:p w14:paraId="750DE26D">
      <w:pPr>
        <w:adjustRightInd w:val="0"/>
        <w:jc w:val="both"/>
        <w:outlineLvl w:val="0"/>
        <w:rPr>
          <w:sz w:val="28"/>
          <w:szCs w:val="28"/>
        </w:rPr>
      </w:pPr>
      <w:r>
        <w:rPr>
          <w:sz w:val="28"/>
          <w:szCs w:val="28"/>
        </w:rPr>
        <w:t>__________________________________________________________________</w:t>
      </w:r>
    </w:p>
    <w:p w14:paraId="7465C2EF">
      <w:pPr>
        <w:adjustRightInd w:val="0"/>
        <w:jc w:val="both"/>
        <w:outlineLvl w:val="0"/>
        <w:rPr>
          <w:sz w:val="22"/>
          <w:szCs w:val="22"/>
        </w:rPr>
      </w:pPr>
      <w:r>
        <w:rPr>
          <w:sz w:val="22"/>
          <w:szCs w:val="22"/>
        </w:rPr>
        <w:t xml:space="preserve">                  (Ф.И.О. и должность указать полностью)</w:t>
      </w:r>
    </w:p>
    <w:p w14:paraId="7108AEE0">
      <w:pPr>
        <w:adjustRightInd w:val="0"/>
        <w:jc w:val="both"/>
        <w:outlineLvl w:val="0"/>
        <w:rPr>
          <w:sz w:val="28"/>
          <w:szCs w:val="28"/>
        </w:rPr>
      </w:pPr>
      <w:r>
        <w:rPr>
          <w:sz w:val="28"/>
          <w:szCs w:val="28"/>
        </w:rPr>
        <w:t>__________________________________________________________________</w:t>
      </w:r>
    </w:p>
    <w:p w14:paraId="04F70C12">
      <w:pPr>
        <w:adjustRightInd w:val="0"/>
        <w:jc w:val="both"/>
        <w:outlineLvl w:val="0"/>
        <w:rPr>
          <w:sz w:val="22"/>
          <w:szCs w:val="22"/>
        </w:rPr>
      </w:pPr>
      <w:r>
        <w:rPr>
          <w:sz w:val="22"/>
          <w:szCs w:val="22"/>
        </w:rPr>
        <w:t>контактный телефон _____________________________________________________________</w:t>
      </w:r>
    </w:p>
    <w:p w14:paraId="6DF274AF">
      <w:pPr>
        <w:adjustRightInd w:val="0"/>
        <w:jc w:val="both"/>
        <w:outlineLvl w:val="0"/>
        <w:rPr>
          <w:sz w:val="22"/>
          <w:szCs w:val="22"/>
        </w:rPr>
      </w:pPr>
      <w:r>
        <w:rPr>
          <w:sz w:val="22"/>
          <w:szCs w:val="22"/>
        </w:rPr>
        <w:t>факс __________________________________________________________________________</w:t>
      </w:r>
    </w:p>
    <w:p w14:paraId="6FA5E45D">
      <w:pPr>
        <w:adjustRightInd w:val="0"/>
        <w:outlineLvl w:val="0"/>
        <w:rPr>
          <w:sz w:val="22"/>
          <w:szCs w:val="22"/>
        </w:rPr>
      </w:pPr>
      <w:r>
        <w:rPr>
          <w:sz w:val="22"/>
          <w:szCs w:val="22"/>
        </w:rPr>
        <w:t>просит  выдать  разрешение  на право организации розничного рынка (продлить срок  действия,  переоформить  разрешение  на  право организации розничного рынка)</w:t>
      </w:r>
    </w:p>
    <w:p w14:paraId="5365654F">
      <w:pPr>
        <w:adjustRightInd w:val="0"/>
        <w:jc w:val="both"/>
        <w:outlineLvl w:val="0"/>
        <w:rPr>
          <w:sz w:val="22"/>
          <w:szCs w:val="22"/>
        </w:rPr>
      </w:pPr>
      <w:r>
        <w:rPr>
          <w:sz w:val="22"/>
          <w:szCs w:val="22"/>
        </w:rPr>
        <w:t>___________________________________________________________________________</w:t>
      </w:r>
    </w:p>
    <w:p w14:paraId="1CD44B4E">
      <w:pPr>
        <w:adjustRightInd w:val="0"/>
        <w:jc w:val="both"/>
        <w:outlineLvl w:val="0"/>
        <w:rPr>
          <w:sz w:val="22"/>
          <w:szCs w:val="22"/>
        </w:rPr>
      </w:pPr>
      <w:r>
        <w:rPr>
          <w:sz w:val="22"/>
          <w:szCs w:val="22"/>
        </w:rPr>
        <w:t xml:space="preserve">         (указать тип рынка и его название, в случае если имеется)</w:t>
      </w:r>
    </w:p>
    <w:p w14:paraId="7F7C40AC">
      <w:pPr>
        <w:adjustRightInd w:val="0"/>
        <w:jc w:val="both"/>
        <w:outlineLvl w:val="0"/>
        <w:rPr>
          <w:sz w:val="22"/>
          <w:szCs w:val="22"/>
        </w:rPr>
      </w:pPr>
      <w:r>
        <w:rPr>
          <w:sz w:val="22"/>
          <w:szCs w:val="22"/>
        </w:rPr>
        <w:t>___________________________________________________________________________</w:t>
      </w:r>
    </w:p>
    <w:p w14:paraId="454C3882">
      <w:pPr>
        <w:adjustRightInd w:val="0"/>
        <w:jc w:val="both"/>
        <w:outlineLvl w:val="0"/>
        <w:rPr>
          <w:sz w:val="22"/>
          <w:szCs w:val="22"/>
        </w:rPr>
      </w:pPr>
      <w:r>
        <w:rPr>
          <w:sz w:val="22"/>
          <w:szCs w:val="22"/>
        </w:rPr>
        <w:t>___________________________________________________________________________</w:t>
      </w:r>
    </w:p>
    <w:p w14:paraId="50D0CFF3">
      <w:pPr>
        <w:adjustRightInd w:val="0"/>
        <w:jc w:val="both"/>
        <w:outlineLvl w:val="0"/>
        <w:rPr>
          <w:sz w:val="22"/>
          <w:szCs w:val="22"/>
        </w:rPr>
      </w:pPr>
      <w:r>
        <w:rPr>
          <w:sz w:val="22"/>
          <w:szCs w:val="22"/>
        </w:rPr>
        <w:t>расположенного по адресу:</w:t>
      </w:r>
    </w:p>
    <w:p w14:paraId="58A07446">
      <w:pPr>
        <w:adjustRightInd w:val="0"/>
        <w:jc w:val="both"/>
        <w:outlineLvl w:val="0"/>
        <w:rPr>
          <w:sz w:val="22"/>
          <w:szCs w:val="22"/>
        </w:rPr>
      </w:pPr>
      <w:r>
        <w:rPr>
          <w:sz w:val="22"/>
          <w:szCs w:val="22"/>
        </w:rPr>
        <w:t>___________________________________________________________________________</w:t>
      </w:r>
    </w:p>
    <w:p w14:paraId="55D80B88">
      <w:pPr>
        <w:adjustRightInd w:val="0"/>
        <w:jc w:val="both"/>
        <w:outlineLvl w:val="0"/>
        <w:rPr>
          <w:sz w:val="22"/>
          <w:szCs w:val="22"/>
        </w:rPr>
      </w:pPr>
      <w:r>
        <w:rPr>
          <w:sz w:val="22"/>
          <w:szCs w:val="22"/>
        </w:rPr>
        <w:t xml:space="preserve">               (адрес фактического месторасположения объекта или объектов недвижимости,</w:t>
      </w:r>
    </w:p>
    <w:p w14:paraId="3BD01B6B">
      <w:pPr>
        <w:adjustRightInd w:val="0"/>
        <w:jc w:val="both"/>
        <w:outlineLvl w:val="0"/>
        <w:rPr>
          <w:sz w:val="22"/>
          <w:szCs w:val="22"/>
        </w:rPr>
      </w:pPr>
      <w:r>
        <w:rPr>
          <w:sz w:val="22"/>
          <w:szCs w:val="22"/>
        </w:rPr>
        <w:t>___________________________________________________________________________</w:t>
      </w:r>
    </w:p>
    <w:p w14:paraId="38750DF8">
      <w:pPr>
        <w:adjustRightInd w:val="0"/>
        <w:jc w:val="both"/>
        <w:outlineLvl w:val="0"/>
        <w:rPr>
          <w:sz w:val="22"/>
          <w:szCs w:val="22"/>
        </w:rPr>
      </w:pPr>
      <w:r>
        <w:rPr>
          <w:sz w:val="22"/>
          <w:szCs w:val="22"/>
        </w:rPr>
        <w:t>___________________________________________________________________________</w:t>
      </w:r>
    </w:p>
    <w:p w14:paraId="6B7A2FFB">
      <w:pPr>
        <w:adjustRightInd w:val="0"/>
        <w:jc w:val="both"/>
        <w:outlineLvl w:val="0"/>
        <w:rPr>
          <w:sz w:val="22"/>
          <w:szCs w:val="22"/>
        </w:rPr>
      </w:pPr>
      <w:r>
        <w:rPr>
          <w:sz w:val="22"/>
          <w:szCs w:val="22"/>
        </w:rPr>
        <w:t xml:space="preserve">                  где предполагается организовать рынок)</w:t>
      </w:r>
    </w:p>
    <w:p w14:paraId="3A1CF659">
      <w:pPr>
        <w:adjustRightInd w:val="0"/>
        <w:jc w:val="both"/>
        <w:outlineLvl w:val="0"/>
        <w:rPr>
          <w:sz w:val="22"/>
          <w:szCs w:val="22"/>
        </w:rPr>
      </w:pPr>
    </w:p>
    <w:p w14:paraId="2B06EA19">
      <w:pPr>
        <w:adjustRightInd w:val="0"/>
        <w:outlineLvl w:val="0"/>
        <w:rPr>
          <w:sz w:val="22"/>
          <w:szCs w:val="22"/>
        </w:rPr>
      </w:pPr>
      <w:r>
        <w:rPr>
          <w:sz w:val="22"/>
          <w:szCs w:val="22"/>
        </w:rPr>
        <w:t>Уведомление   о  приеме  заявления  к  рассмотрению  либо  о  необходимости устранения   нарушений   в  оформлении  заявления  и  (или)  предоставления отсутствующих   документов,   результат  оказания  услуги  прошу  направить (указать способ получения заявителем уведомления):</w:t>
      </w:r>
    </w:p>
    <w:p w14:paraId="1AF0DC9C">
      <w:pPr>
        <w:adjustRightInd w:val="0"/>
        <w:jc w:val="both"/>
        <w:outlineLvl w:val="0"/>
        <w:rPr>
          <w:sz w:val="22"/>
          <w:szCs w:val="22"/>
        </w:rPr>
      </w:pPr>
      <w:r>
        <w:rPr>
          <w:sz w:val="22"/>
          <w:szCs w:val="22"/>
        </w:rPr>
        <w:t>- выдать лично;</w:t>
      </w:r>
    </w:p>
    <w:p w14:paraId="415847D0">
      <w:pPr>
        <w:adjustRightInd w:val="0"/>
        <w:jc w:val="both"/>
        <w:outlineLvl w:val="0"/>
        <w:rPr>
          <w:sz w:val="22"/>
          <w:szCs w:val="22"/>
        </w:rPr>
      </w:pPr>
      <w:r>
        <w:rPr>
          <w:sz w:val="22"/>
          <w:szCs w:val="22"/>
        </w:rPr>
        <w:t>- по почте (указать почтовый адрес);</w:t>
      </w:r>
    </w:p>
    <w:p w14:paraId="4FDF2EC4">
      <w:pPr>
        <w:adjustRightInd w:val="0"/>
        <w:jc w:val="both"/>
        <w:outlineLvl w:val="0"/>
        <w:rPr>
          <w:sz w:val="22"/>
          <w:szCs w:val="22"/>
        </w:rPr>
      </w:pPr>
      <w:r>
        <w:rPr>
          <w:sz w:val="22"/>
          <w:szCs w:val="22"/>
        </w:rPr>
        <w:t>- по электронной почте (указать адрес электронной почты).</w:t>
      </w:r>
    </w:p>
    <w:p w14:paraId="4CA2F7A1">
      <w:pPr>
        <w:adjustRightInd w:val="0"/>
        <w:jc w:val="both"/>
        <w:outlineLvl w:val="0"/>
        <w:rPr>
          <w:sz w:val="22"/>
          <w:szCs w:val="22"/>
        </w:rPr>
      </w:pPr>
    </w:p>
    <w:p w14:paraId="4F75A1EB">
      <w:pPr>
        <w:adjustRightInd w:val="0"/>
        <w:jc w:val="both"/>
        <w:outlineLvl w:val="0"/>
        <w:rPr>
          <w:sz w:val="22"/>
          <w:szCs w:val="22"/>
        </w:rPr>
      </w:pPr>
      <w:r>
        <w:rPr>
          <w:sz w:val="22"/>
          <w:szCs w:val="22"/>
        </w:rPr>
        <w:t>К заявлению прилагаются: ________________________</w:t>
      </w:r>
    </w:p>
    <w:p w14:paraId="4FA10F22">
      <w:pPr>
        <w:adjustRightInd w:val="0"/>
        <w:jc w:val="both"/>
        <w:outlineLvl w:val="0"/>
        <w:rPr>
          <w:sz w:val="22"/>
          <w:szCs w:val="22"/>
        </w:rPr>
      </w:pPr>
      <w:r>
        <w:rPr>
          <w:sz w:val="22"/>
          <w:szCs w:val="22"/>
        </w:rPr>
        <w:t>(указываются документы, прилагаемые к заявлению):</w:t>
      </w:r>
    </w:p>
    <w:p w14:paraId="2FED0F25">
      <w:pPr>
        <w:adjustRightInd w:val="0"/>
        <w:jc w:val="both"/>
        <w:outlineLvl w:val="0"/>
        <w:rPr>
          <w:sz w:val="22"/>
          <w:szCs w:val="22"/>
        </w:rPr>
      </w:pPr>
      <w:r>
        <w:rPr>
          <w:sz w:val="22"/>
          <w:szCs w:val="22"/>
        </w:rPr>
        <w:t>1) ________________________________________________________________________</w:t>
      </w:r>
    </w:p>
    <w:p w14:paraId="7664B226">
      <w:pPr>
        <w:adjustRightInd w:val="0"/>
        <w:jc w:val="both"/>
        <w:outlineLvl w:val="0"/>
        <w:rPr>
          <w:sz w:val="22"/>
          <w:szCs w:val="22"/>
        </w:rPr>
      </w:pPr>
      <w:r>
        <w:rPr>
          <w:sz w:val="22"/>
          <w:szCs w:val="22"/>
        </w:rPr>
        <w:t>2) ________________________________________________________________________</w:t>
      </w:r>
    </w:p>
    <w:p w14:paraId="0A6C276E">
      <w:pPr>
        <w:adjustRightInd w:val="0"/>
        <w:jc w:val="both"/>
        <w:outlineLvl w:val="0"/>
        <w:rPr>
          <w:sz w:val="22"/>
          <w:szCs w:val="22"/>
        </w:rPr>
      </w:pPr>
      <w:r>
        <w:rPr>
          <w:sz w:val="22"/>
          <w:szCs w:val="22"/>
        </w:rPr>
        <w:t>3) __________________________________________________________________</w:t>
      </w:r>
    </w:p>
    <w:p w14:paraId="37FF7126">
      <w:pPr>
        <w:adjustRightInd w:val="0"/>
        <w:jc w:val="both"/>
        <w:outlineLvl w:val="0"/>
        <w:rPr>
          <w:sz w:val="22"/>
          <w:szCs w:val="22"/>
        </w:rPr>
      </w:pPr>
      <w:r>
        <w:rPr>
          <w:sz w:val="22"/>
          <w:szCs w:val="22"/>
        </w:rPr>
        <w:t>4) __________________________________________________________________</w:t>
      </w:r>
    </w:p>
    <w:p w14:paraId="6C8B016E">
      <w:pPr>
        <w:adjustRightInd w:val="0"/>
        <w:jc w:val="both"/>
        <w:outlineLvl w:val="0"/>
        <w:rPr>
          <w:sz w:val="22"/>
          <w:szCs w:val="22"/>
        </w:rPr>
      </w:pPr>
    </w:p>
    <w:p w14:paraId="6896EB2C">
      <w:pPr>
        <w:adjustRightInd w:val="0"/>
        <w:jc w:val="both"/>
        <w:outlineLvl w:val="0"/>
        <w:rPr>
          <w:sz w:val="22"/>
          <w:szCs w:val="22"/>
        </w:rPr>
      </w:pPr>
      <w:r>
        <w:rPr>
          <w:sz w:val="22"/>
          <w:szCs w:val="22"/>
        </w:rPr>
        <w:t>«__» _______________ 20__ г.</w:t>
      </w:r>
    </w:p>
    <w:p w14:paraId="73A53F57">
      <w:pPr>
        <w:adjustRightInd w:val="0"/>
        <w:jc w:val="both"/>
        <w:outlineLvl w:val="0"/>
        <w:rPr>
          <w:sz w:val="22"/>
          <w:szCs w:val="22"/>
        </w:rPr>
      </w:pPr>
    </w:p>
    <w:p w14:paraId="1349C018">
      <w:pPr>
        <w:adjustRightInd w:val="0"/>
        <w:jc w:val="both"/>
        <w:outlineLvl w:val="0"/>
        <w:rPr>
          <w:sz w:val="22"/>
          <w:szCs w:val="22"/>
        </w:rPr>
      </w:pPr>
      <w:r>
        <w:rPr>
          <w:sz w:val="22"/>
          <w:szCs w:val="22"/>
        </w:rPr>
        <w:t>Подпись _______________________________</w:t>
      </w:r>
    </w:p>
    <w:p w14:paraId="0AA89CA4">
      <w:pPr>
        <w:adjustRightInd w:val="0"/>
        <w:jc w:val="both"/>
        <w:outlineLvl w:val="0"/>
        <w:rPr>
          <w:sz w:val="22"/>
          <w:szCs w:val="22"/>
        </w:rPr>
      </w:pPr>
    </w:p>
    <w:p w14:paraId="2E3D4D49">
      <w:pPr>
        <w:adjustRightInd w:val="0"/>
        <w:jc w:val="both"/>
        <w:outlineLvl w:val="0"/>
        <w:rPr>
          <w:sz w:val="22"/>
          <w:szCs w:val="22"/>
        </w:rPr>
      </w:pPr>
      <w:r>
        <w:rPr>
          <w:sz w:val="22"/>
          <w:szCs w:val="22"/>
        </w:rPr>
        <w:t>_______________________________________</w:t>
      </w:r>
    </w:p>
    <w:p w14:paraId="7793375A">
      <w:pPr>
        <w:adjustRightInd w:val="0"/>
        <w:jc w:val="both"/>
        <w:outlineLvl w:val="0"/>
        <w:rPr>
          <w:sz w:val="22"/>
          <w:szCs w:val="22"/>
        </w:rPr>
      </w:pPr>
      <w:r>
        <w:rPr>
          <w:sz w:val="22"/>
          <w:szCs w:val="22"/>
        </w:rPr>
        <w:t>(Ф.И.О. заявителя, расшифровка подписи)</w:t>
      </w:r>
    </w:p>
    <w:p w14:paraId="5BEB2B73">
      <w:pPr>
        <w:adjustRightInd w:val="0"/>
        <w:ind w:firstLine="540"/>
        <w:jc w:val="both"/>
        <w:rPr>
          <w:sz w:val="22"/>
          <w:szCs w:val="22"/>
        </w:rPr>
      </w:pPr>
    </w:p>
    <w:p w14:paraId="73F68208">
      <w:pPr>
        <w:adjustRightInd w:val="0"/>
        <w:ind w:firstLine="540"/>
        <w:jc w:val="both"/>
        <w:rPr>
          <w:sz w:val="22"/>
          <w:szCs w:val="22"/>
        </w:rPr>
      </w:pPr>
    </w:p>
    <w:p w14:paraId="18966D9E">
      <w:pPr>
        <w:adjustRightInd w:val="0"/>
        <w:ind w:firstLine="540"/>
        <w:jc w:val="both"/>
        <w:rPr>
          <w:sz w:val="28"/>
          <w:szCs w:val="28"/>
        </w:rPr>
      </w:pPr>
    </w:p>
    <w:p w14:paraId="00B117B2">
      <w:pPr>
        <w:adjustRightInd w:val="0"/>
        <w:ind w:firstLine="540"/>
        <w:jc w:val="both"/>
        <w:rPr>
          <w:sz w:val="28"/>
          <w:szCs w:val="28"/>
        </w:rPr>
        <w:sectPr>
          <w:pgSz w:w="11906" w:h="16838"/>
          <w:pgMar w:top="1134" w:right="851" w:bottom="1134" w:left="1701" w:header="284" w:footer="284" w:gutter="0"/>
          <w:pgNumType w:start="1"/>
          <w:cols w:space="720" w:num="1"/>
          <w:titlePg/>
          <w:docGrid w:linePitch="360" w:charSpace="0"/>
        </w:sectPr>
      </w:pPr>
    </w:p>
    <w:p w14:paraId="3E4F061C">
      <w:pPr>
        <w:adjustRightInd w:val="0"/>
        <w:ind w:firstLine="540"/>
        <w:jc w:val="both"/>
        <w:rPr>
          <w:sz w:val="28"/>
          <w:szCs w:val="28"/>
        </w:rPr>
        <w:sectPr>
          <w:type w:val="continuous"/>
          <w:pgSz w:w="11906" w:h="16838"/>
          <w:pgMar w:top="1134" w:right="851" w:bottom="1134" w:left="1701" w:header="284" w:footer="284" w:gutter="0"/>
          <w:pgNumType w:start="1"/>
          <w:cols w:space="720" w:num="1"/>
          <w:titlePg/>
          <w:docGrid w:linePitch="360" w:charSpace="0"/>
        </w:sectPr>
      </w:pPr>
    </w:p>
    <w:p w14:paraId="6E0589BE">
      <w:pPr>
        <w:adjustRightInd w:val="0"/>
        <w:ind w:left="4536"/>
        <w:jc w:val="center"/>
        <w:outlineLvl w:val="1"/>
        <w:rPr>
          <w:sz w:val="28"/>
          <w:szCs w:val="28"/>
        </w:rPr>
      </w:pPr>
      <w:r>
        <w:rPr>
          <w:sz w:val="28"/>
          <w:szCs w:val="28"/>
        </w:rPr>
        <w:t>Приложение 2</w:t>
      </w:r>
    </w:p>
    <w:p w14:paraId="4406E951">
      <w:pPr>
        <w:adjustRightInd w:val="0"/>
        <w:ind w:left="4536"/>
        <w:jc w:val="center"/>
        <w:rPr>
          <w:sz w:val="28"/>
          <w:szCs w:val="28"/>
        </w:rPr>
      </w:pPr>
      <w:r>
        <w:rPr>
          <w:sz w:val="28"/>
          <w:szCs w:val="28"/>
        </w:rPr>
        <w:t>к Административному регламенту</w:t>
      </w:r>
    </w:p>
    <w:p w14:paraId="22D1919C">
      <w:pPr>
        <w:adjustRightInd w:val="0"/>
        <w:jc w:val="center"/>
        <w:outlineLvl w:val="0"/>
      </w:pPr>
    </w:p>
    <w:p w14:paraId="66B32B7D">
      <w:pPr>
        <w:adjustRightInd w:val="0"/>
        <w:jc w:val="center"/>
        <w:outlineLvl w:val="0"/>
      </w:pPr>
      <w:r>
        <w:t>Заявителю</w:t>
      </w:r>
    </w:p>
    <w:p w14:paraId="7B8ECE31">
      <w:pPr>
        <w:adjustRightInd w:val="0"/>
        <w:jc w:val="center"/>
        <w:outlineLvl w:val="0"/>
      </w:pPr>
      <w:r>
        <w:t>__________________________________________________________________</w:t>
      </w:r>
    </w:p>
    <w:p w14:paraId="1FAACF97">
      <w:pPr>
        <w:adjustRightInd w:val="0"/>
        <w:jc w:val="center"/>
        <w:outlineLvl w:val="0"/>
      </w:pPr>
    </w:p>
    <w:p w14:paraId="45497A3C">
      <w:pPr>
        <w:adjustRightInd w:val="0"/>
        <w:jc w:val="center"/>
        <w:outlineLvl w:val="0"/>
      </w:pPr>
      <w:r>
        <w:t>Уведомление о приеме заявления к рассмотрению</w:t>
      </w:r>
    </w:p>
    <w:p w14:paraId="45BA70E2">
      <w:pPr>
        <w:adjustRightInd w:val="0"/>
        <w:jc w:val="center"/>
        <w:outlineLvl w:val="0"/>
      </w:pPr>
    </w:p>
    <w:p w14:paraId="1BAEAEFC">
      <w:pPr>
        <w:adjustRightInd w:val="0"/>
        <w:jc w:val="center"/>
        <w:outlineLvl w:val="0"/>
      </w:pPr>
      <w:r>
        <w:t>Отдел  малого  предпринимательства  и  потребительского рынка администрации</w:t>
      </w:r>
    </w:p>
    <w:p w14:paraId="43487ACC">
      <w:pPr>
        <w:adjustRightInd w:val="0"/>
        <w:jc w:val="center"/>
        <w:outlineLvl w:val="0"/>
      </w:pPr>
      <w:r>
        <w:t>Богородского  муниципального  округа уведомляет о том, что Ваше заявление о</w:t>
      </w:r>
    </w:p>
    <w:p w14:paraId="2DDAC61B">
      <w:pPr>
        <w:adjustRightInd w:val="0"/>
        <w:jc w:val="center"/>
        <w:outlineLvl w:val="0"/>
      </w:pPr>
      <w:r>
        <w:t>выдаче  разрешения  на  право организации розничного рынка</w:t>
      </w:r>
    </w:p>
    <w:p w14:paraId="5E2B693E">
      <w:pPr>
        <w:adjustRightInd w:val="0"/>
        <w:jc w:val="center"/>
        <w:outlineLvl w:val="0"/>
      </w:pPr>
      <w:r>
        <w:t>___________________________________________________________________________</w:t>
      </w:r>
    </w:p>
    <w:p w14:paraId="449615E6">
      <w:pPr>
        <w:adjustRightInd w:val="0"/>
        <w:jc w:val="center"/>
        <w:outlineLvl w:val="0"/>
      </w:pPr>
      <w:r>
        <w:t>(тип рынка, наименование и местонахождение рынка)</w:t>
      </w:r>
    </w:p>
    <w:p w14:paraId="7ADCE210">
      <w:pPr>
        <w:adjustRightInd w:val="0"/>
        <w:jc w:val="both"/>
        <w:outlineLvl w:val="0"/>
      </w:pPr>
      <w:r>
        <w:t>от «__» ____________ 20___ г. N ______ принято к рассмотрению.</w:t>
      </w:r>
    </w:p>
    <w:p w14:paraId="37F3A0C6">
      <w:pPr>
        <w:adjustRightInd w:val="0"/>
        <w:jc w:val="center"/>
        <w:outlineLvl w:val="0"/>
      </w:pPr>
    </w:p>
    <w:p w14:paraId="0EB20D1F">
      <w:pPr>
        <w:adjustRightInd w:val="0"/>
        <w:jc w:val="both"/>
        <w:outlineLvl w:val="0"/>
      </w:pPr>
      <w:r>
        <w:t>Начальник отдела _________________</w:t>
      </w:r>
    </w:p>
    <w:p w14:paraId="3457087F">
      <w:pPr>
        <w:adjustRightInd w:val="0"/>
        <w:jc w:val="both"/>
        <w:outlineLvl w:val="0"/>
      </w:pPr>
      <w:r>
        <w:t xml:space="preserve">                                 (подпись)</w:t>
      </w:r>
    </w:p>
    <w:p w14:paraId="6D1B40FA">
      <w:pPr>
        <w:adjustRightInd w:val="0"/>
        <w:ind w:firstLine="540"/>
        <w:jc w:val="both"/>
      </w:pPr>
    </w:p>
    <w:p w14:paraId="749AC18A">
      <w:pPr>
        <w:adjustRightInd w:val="0"/>
        <w:ind w:firstLine="540"/>
        <w:jc w:val="both"/>
      </w:pPr>
    </w:p>
    <w:p w14:paraId="22D08E6F">
      <w:pPr>
        <w:adjustRightInd w:val="0"/>
        <w:ind w:firstLine="540"/>
        <w:jc w:val="both"/>
      </w:pPr>
    </w:p>
    <w:p w14:paraId="74699B41">
      <w:pPr>
        <w:adjustRightInd w:val="0"/>
        <w:ind w:firstLine="540"/>
        <w:jc w:val="both"/>
      </w:pPr>
    </w:p>
    <w:p w14:paraId="53B45D71">
      <w:pPr>
        <w:adjustRightInd w:val="0"/>
        <w:ind w:firstLine="540"/>
        <w:jc w:val="both"/>
        <w:sectPr>
          <w:pgSz w:w="11906" w:h="16838"/>
          <w:pgMar w:top="1134" w:right="851" w:bottom="1134" w:left="1701" w:header="284" w:footer="284" w:gutter="0"/>
          <w:pgNumType w:start="1"/>
          <w:cols w:space="720" w:num="1"/>
          <w:titlePg/>
          <w:docGrid w:linePitch="360" w:charSpace="0"/>
        </w:sectPr>
      </w:pPr>
    </w:p>
    <w:p w14:paraId="322ED4BF">
      <w:pPr>
        <w:adjustRightInd w:val="0"/>
        <w:ind w:firstLine="540"/>
        <w:jc w:val="both"/>
        <w:sectPr>
          <w:type w:val="continuous"/>
          <w:pgSz w:w="11906" w:h="16838"/>
          <w:pgMar w:top="1134" w:right="851" w:bottom="1134" w:left="1701" w:header="284" w:footer="284" w:gutter="0"/>
          <w:pgNumType w:start="1"/>
          <w:cols w:space="720" w:num="1"/>
          <w:titlePg/>
          <w:docGrid w:linePitch="360" w:charSpace="0"/>
        </w:sectPr>
      </w:pPr>
    </w:p>
    <w:p w14:paraId="1D48FEB3">
      <w:pPr>
        <w:adjustRightInd w:val="0"/>
        <w:ind w:left="4678"/>
        <w:jc w:val="center"/>
        <w:outlineLvl w:val="1"/>
        <w:rPr>
          <w:sz w:val="28"/>
          <w:szCs w:val="28"/>
        </w:rPr>
      </w:pPr>
      <w:r>
        <w:rPr>
          <w:sz w:val="28"/>
          <w:szCs w:val="28"/>
        </w:rPr>
        <w:t>Приложение 3</w:t>
      </w:r>
    </w:p>
    <w:p w14:paraId="1ED96A0D">
      <w:pPr>
        <w:adjustRightInd w:val="0"/>
        <w:ind w:left="4678"/>
        <w:jc w:val="center"/>
        <w:rPr>
          <w:sz w:val="28"/>
          <w:szCs w:val="28"/>
        </w:rPr>
      </w:pPr>
      <w:r>
        <w:rPr>
          <w:sz w:val="28"/>
          <w:szCs w:val="28"/>
        </w:rPr>
        <w:t>к Административному регламенту</w:t>
      </w:r>
    </w:p>
    <w:p w14:paraId="2FDA9AAB">
      <w:pPr>
        <w:adjustRightInd w:val="0"/>
        <w:jc w:val="both"/>
        <w:outlineLvl w:val="0"/>
      </w:pPr>
      <w:r>
        <w:t xml:space="preserve">                         Заявителю ______________</w:t>
      </w:r>
    </w:p>
    <w:p w14:paraId="6A2876A3">
      <w:pPr>
        <w:adjustRightInd w:val="0"/>
        <w:jc w:val="both"/>
        <w:outlineLvl w:val="0"/>
      </w:pPr>
    </w:p>
    <w:p w14:paraId="00BD3EE5">
      <w:pPr>
        <w:adjustRightInd w:val="0"/>
        <w:jc w:val="both"/>
        <w:outlineLvl w:val="0"/>
      </w:pPr>
      <w:r>
        <w:t xml:space="preserve">       Уведомление о необходимости устранения нарушений в оформлении</w:t>
      </w:r>
    </w:p>
    <w:p w14:paraId="7D2F48A8">
      <w:pPr>
        <w:adjustRightInd w:val="0"/>
        <w:jc w:val="both"/>
        <w:outlineLvl w:val="0"/>
      </w:pPr>
      <w:r>
        <w:t xml:space="preserve">         заявления и (или) представления отсутствующих документов</w:t>
      </w:r>
    </w:p>
    <w:p w14:paraId="427D0B3E">
      <w:pPr>
        <w:adjustRightInd w:val="0"/>
        <w:jc w:val="both"/>
        <w:outlineLvl w:val="0"/>
      </w:pPr>
    </w:p>
    <w:p w14:paraId="4B3D1EB4">
      <w:pPr>
        <w:adjustRightInd w:val="0"/>
        <w:jc w:val="both"/>
        <w:outlineLvl w:val="0"/>
      </w:pPr>
      <w:r>
        <w:t>На Ваше заявление о выдаче разрешения на право организации розничного рынка _________________________________________________________</w:t>
      </w:r>
    </w:p>
    <w:p w14:paraId="221DBFBA">
      <w:pPr>
        <w:adjustRightInd w:val="0"/>
        <w:jc w:val="both"/>
        <w:outlineLvl w:val="0"/>
      </w:pPr>
      <w:r>
        <w:t xml:space="preserve">                                         (тип, наименование и местонахождение рынка)</w:t>
      </w:r>
    </w:p>
    <w:p w14:paraId="7261BEF1">
      <w:pPr>
        <w:adjustRightInd w:val="0"/>
        <w:jc w:val="both"/>
        <w:outlineLvl w:val="0"/>
      </w:pPr>
      <w:r>
        <w:t>от  «__»  ____________  20___ г. N ______ Отдел малого предпринимательства и</w:t>
      </w:r>
    </w:p>
    <w:p w14:paraId="46F9D0ED">
      <w:pPr>
        <w:adjustRightInd w:val="0"/>
        <w:jc w:val="both"/>
        <w:outlineLvl w:val="0"/>
      </w:pPr>
      <w:r>
        <w:t>потребительского  рынка  администрации  Богородского  муниципального округа</w:t>
      </w:r>
    </w:p>
    <w:p w14:paraId="7E246D0E">
      <w:pPr>
        <w:adjustRightInd w:val="0"/>
        <w:jc w:val="both"/>
        <w:outlineLvl w:val="0"/>
      </w:pPr>
      <w:r>
        <w:t>уведомляет  о  том,  что  Вам  необходимо  устранить  следующие нарушения в</w:t>
      </w:r>
    </w:p>
    <w:p w14:paraId="5AC802D4">
      <w:pPr>
        <w:adjustRightInd w:val="0"/>
        <w:jc w:val="both"/>
        <w:outlineLvl w:val="0"/>
      </w:pPr>
      <w:r>
        <w:t>оформлении заявления ______________________________________________________</w:t>
      </w:r>
    </w:p>
    <w:p w14:paraId="77C5DB8B">
      <w:pPr>
        <w:adjustRightInd w:val="0"/>
        <w:jc w:val="both"/>
        <w:outlineLvl w:val="0"/>
      </w:pPr>
      <w:r>
        <w:t>___________________________________________________________________________</w:t>
      </w:r>
    </w:p>
    <w:p w14:paraId="39F97B0B">
      <w:pPr>
        <w:adjustRightInd w:val="0"/>
        <w:jc w:val="both"/>
        <w:outlineLvl w:val="0"/>
      </w:pPr>
      <w:r>
        <w:t>и (или) представить отсутствующие документы _______________________________</w:t>
      </w:r>
    </w:p>
    <w:p w14:paraId="1B7F0153">
      <w:pPr>
        <w:adjustRightInd w:val="0"/>
        <w:jc w:val="both"/>
        <w:outlineLvl w:val="0"/>
      </w:pPr>
      <w:r>
        <w:t>__________________________ в срок до ______________________.</w:t>
      </w:r>
    </w:p>
    <w:p w14:paraId="6079DB22">
      <w:pPr>
        <w:adjustRightInd w:val="0"/>
        <w:jc w:val="both"/>
        <w:outlineLvl w:val="0"/>
      </w:pPr>
    </w:p>
    <w:p w14:paraId="5DF3B3CE">
      <w:pPr>
        <w:adjustRightInd w:val="0"/>
        <w:jc w:val="both"/>
        <w:outlineLvl w:val="0"/>
      </w:pPr>
      <w:r>
        <w:t>Начальник отдела _________________</w:t>
      </w:r>
    </w:p>
    <w:p w14:paraId="76DFD3F7">
      <w:pPr>
        <w:adjustRightInd w:val="0"/>
        <w:jc w:val="both"/>
        <w:outlineLvl w:val="0"/>
      </w:pPr>
      <w:r>
        <w:t xml:space="preserve">                                               (подпись)</w:t>
      </w:r>
    </w:p>
    <w:p w14:paraId="56F477CA">
      <w:pPr>
        <w:adjustRightInd w:val="0"/>
        <w:ind w:firstLine="540"/>
        <w:jc w:val="both"/>
      </w:pPr>
    </w:p>
    <w:p w14:paraId="7AA5F70F">
      <w:pPr>
        <w:adjustRightInd w:val="0"/>
        <w:ind w:firstLine="540"/>
        <w:jc w:val="both"/>
      </w:pPr>
    </w:p>
    <w:p w14:paraId="15C7A354">
      <w:pPr>
        <w:adjustRightInd w:val="0"/>
        <w:ind w:firstLine="540"/>
        <w:jc w:val="both"/>
      </w:pPr>
    </w:p>
    <w:p w14:paraId="1AD5072F">
      <w:pPr>
        <w:adjustRightInd w:val="0"/>
        <w:ind w:firstLine="540"/>
        <w:jc w:val="both"/>
        <w:sectPr>
          <w:pgSz w:w="11906" w:h="16838"/>
          <w:pgMar w:top="1134" w:right="851" w:bottom="1134" w:left="1701" w:header="284" w:footer="284" w:gutter="0"/>
          <w:pgNumType w:start="1"/>
          <w:cols w:space="720" w:num="1"/>
          <w:titlePg/>
          <w:docGrid w:linePitch="360" w:charSpace="0"/>
        </w:sectPr>
      </w:pPr>
    </w:p>
    <w:p w14:paraId="46B87DA0">
      <w:pPr>
        <w:adjustRightInd w:val="0"/>
        <w:ind w:firstLine="540"/>
        <w:jc w:val="both"/>
        <w:sectPr>
          <w:type w:val="continuous"/>
          <w:pgSz w:w="11906" w:h="16838"/>
          <w:pgMar w:top="1134" w:right="851" w:bottom="1134" w:left="1701" w:header="284" w:footer="284" w:gutter="0"/>
          <w:pgNumType w:start="1"/>
          <w:cols w:space="720" w:num="1"/>
          <w:titlePg/>
          <w:docGrid w:linePitch="360" w:charSpace="0"/>
        </w:sectPr>
      </w:pPr>
    </w:p>
    <w:p w14:paraId="2FB2A7EB">
      <w:pPr>
        <w:adjustRightInd w:val="0"/>
        <w:ind w:left="4536"/>
        <w:jc w:val="center"/>
        <w:outlineLvl w:val="1"/>
        <w:rPr>
          <w:sz w:val="28"/>
          <w:szCs w:val="28"/>
        </w:rPr>
      </w:pPr>
      <w:r>
        <w:rPr>
          <w:sz w:val="28"/>
          <w:szCs w:val="28"/>
        </w:rPr>
        <w:t>Приложение 4</w:t>
      </w:r>
    </w:p>
    <w:p w14:paraId="301861EA">
      <w:pPr>
        <w:adjustRightInd w:val="0"/>
        <w:ind w:left="4536"/>
        <w:jc w:val="center"/>
        <w:rPr>
          <w:sz w:val="28"/>
          <w:szCs w:val="28"/>
        </w:rPr>
      </w:pPr>
      <w:r>
        <w:rPr>
          <w:sz w:val="28"/>
          <w:szCs w:val="28"/>
        </w:rPr>
        <w:t>к Административному регламенту</w:t>
      </w:r>
    </w:p>
    <w:p w14:paraId="41887577">
      <w:pPr>
        <w:adjustRightInd w:val="0"/>
        <w:ind w:firstLine="540"/>
        <w:jc w:val="both"/>
        <w:rPr>
          <w:sz w:val="20"/>
          <w:szCs w:val="20"/>
        </w:rPr>
      </w:pPr>
    </w:p>
    <w:p w14:paraId="1B09EDD0">
      <w:pPr>
        <w:adjustRightInd w:val="0"/>
        <w:jc w:val="center"/>
        <w:outlineLvl w:val="1"/>
        <w:rPr>
          <w:b/>
          <w:bCs/>
          <w:sz w:val="20"/>
          <w:szCs w:val="20"/>
        </w:rPr>
      </w:pPr>
      <w:r>
        <w:rPr>
          <w:b/>
          <w:bCs/>
          <w:sz w:val="20"/>
          <w:szCs w:val="20"/>
        </w:rPr>
        <w:t>БЛОК-СХЕМА</w:t>
      </w:r>
    </w:p>
    <w:p w14:paraId="641076CB">
      <w:pPr>
        <w:adjustRightInd w:val="0"/>
        <w:jc w:val="center"/>
        <w:outlineLvl w:val="1"/>
        <w:rPr>
          <w:b/>
          <w:bCs/>
          <w:sz w:val="20"/>
          <w:szCs w:val="20"/>
        </w:rPr>
      </w:pPr>
      <w:r>
        <w:rPr>
          <w:b/>
          <w:bCs/>
          <w:sz w:val="20"/>
          <w:szCs w:val="20"/>
        </w:rPr>
        <w:t>ВЫПОЛНЕНИЯ АДМИНИСТРАТИВНЫХ ПРОЦЕДУР</w:t>
      </w:r>
    </w:p>
    <w:p w14:paraId="12A59327">
      <w:pPr>
        <w:adjustRightInd w:val="0"/>
        <w:ind w:firstLine="2101" w:firstLineChars="1050"/>
        <w:jc w:val="both"/>
        <w:outlineLvl w:val="1"/>
        <w:rPr>
          <w:b/>
          <w:bCs/>
          <w:sz w:val="20"/>
          <w:szCs w:val="20"/>
        </w:rPr>
      </w:pPr>
      <w:r>
        <w:rPr>
          <w:b/>
          <w:bCs/>
          <w:sz w:val="20"/>
          <w:szCs w:val="20"/>
        </w:rPr>
        <w:t>ПРЕДОСТАВЛЕНИЯ МУНИЦИПАЛЬНОЙ УСЛУГИ</w:t>
      </w:r>
    </w:p>
    <w:p w14:paraId="2FB5B473">
      <w:pPr>
        <w:adjustRightInd w:val="0"/>
        <w:ind w:firstLine="540"/>
        <w:jc w:val="both"/>
        <w:rPr>
          <w:rFonts w:ascii="Arial" w:hAnsi="Arial" w:cs="Arial"/>
          <w:sz w:val="20"/>
          <w:szCs w:val="20"/>
        </w:rPr>
      </w:pPr>
    </w:p>
    <w:p w14:paraId="47A62DB7">
      <w:pPr>
        <w:adjustRightInd w:val="0"/>
        <w:ind w:firstLine="540"/>
        <w:jc w:val="both"/>
        <w:rPr>
          <w:rFonts w:ascii="Arial" w:hAnsi="Arial" w:cs="Arial"/>
          <w:sz w:val="20"/>
          <w:szCs w:val="20"/>
        </w:rPr>
      </w:pPr>
    </w:p>
    <w:p w14:paraId="48D4BF64">
      <w:pPr>
        <w:adjustRightInd w:val="0"/>
        <w:ind w:firstLine="540"/>
        <w:jc w:val="both"/>
        <w:rPr>
          <w:rFonts w:ascii="Arial" w:hAnsi="Arial" w:cs="Arial"/>
          <w:sz w:val="20"/>
          <w:szCs w:val="20"/>
        </w:rPr>
      </w:pPr>
    </w:p>
    <w:p w14:paraId="0B09368D">
      <w:pPr>
        <w:adjustRightInd w:val="0"/>
        <w:ind w:firstLine="540"/>
        <w:jc w:val="both"/>
        <w:rPr>
          <w:rFonts w:ascii="Arial" w:hAnsi="Arial" w:cs="Arial"/>
          <w:sz w:val="20"/>
          <w:szCs w:val="20"/>
        </w:rPr>
      </w:pPr>
      <w:r>
        <w:rPr>
          <w:sz w:val="20"/>
        </w:rPr>
        <mc:AlternateContent>
          <mc:Choice Requires="wps">
            <w:drawing>
              <wp:anchor distT="0" distB="0" distL="114300" distR="114300" simplePos="0" relativeHeight="251659264" behindDoc="0" locked="0" layoutInCell="1" allowOverlap="1">
                <wp:simplePos x="0" y="0"/>
                <wp:positionH relativeFrom="column">
                  <wp:posOffset>102870</wp:posOffset>
                </wp:positionH>
                <wp:positionV relativeFrom="paragraph">
                  <wp:posOffset>76200</wp:posOffset>
                </wp:positionV>
                <wp:extent cx="5400040" cy="666750"/>
                <wp:effectExtent l="11430" t="8255" r="8255" b="10795"/>
                <wp:wrapNone/>
                <wp:docPr id="31"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5400040" cy="666750"/>
                        </a:xfrm>
                        <a:prstGeom prst="rect">
                          <a:avLst/>
                        </a:prstGeom>
                        <a:solidFill>
                          <a:srgbClr val="FFFFFF"/>
                        </a:solidFill>
                        <a:ln w="9525">
                          <a:solidFill>
                            <a:srgbClr val="000000"/>
                          </a:solidFill>
                          <a:miter lim="800000"/>
                        </a:ln>
                      </wps:spPr>
                      <wps:txbx>
                        <w:txbxContent>
                          <w:p w14:paraId="76CB61E7">
                            <w:pPr>
                              <w:adjustRightInd w:val="0"/>
                              <w:jc w:val="both"/>
                              <w:outlineLvl w:val="0"/>
                            </w:pPr>
                            <w:r>
                              <w:t>Поступление в Отдел или  Многофункциональный  центр  заявления  о  выдаче</w:t>
                            </w:r>
                          </w:p>
                          <w:p w14:paraId="38F9C02D">
                            <w:r>
                              <w:t xml:space="preserve">разрешения  на  право  организации  розничного  рынка  </w:t>
                            </w:r>
                          </w:p>
                        </w:txbxContent>
                      </wps:txbx>
                      <wps:bodyPr rot="0" vert="horz" wrap="square" lIns="91440" tIns="45720" rIns="91440" bIns="45720" anchor="t" anchorCtr="0" upright="1">
                        <a:noAutofit/>
                      </wps:bodyPr>
                    </wps:wsp>
                  </a:graphicData>
                </a:graphic>
              </wp:anchor>
            </w:drawing>
          </mc:Choice>
          <mc:Fallback>
            <w:pict>
              <v:shape id="Надпись 2" o:spid="_x0000_s1026" o:spt="202" type="#_x0000_t202" style="position:absolute;left:0pt;margin-left:8.1pt;margin-top:6pt;height:52.5pt;width:425.2pt;z-index:251659264;mso-width-relative:page;mso-height-relative:page;" fillcolor="#FFFFFF" filled="t" stroked="t" coordsize="21600,21600" o:gfxdata="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odbVTVAAAACQEAAA8AAAAAAAAAAQAg&#10;AAAAIgAAAGRycy9kb3ducmV2LnhtbFBLAQIUABQAAAAIAIdO4kBHD48uSgIAAI0EAAAOAAAAAAAA&#10;AAEAIAAAACQBAABkcnMvZTJvRG9jLnhtbFBLBQYAAAAABgAGAFkBAADgBQAAAAA=&#10;">
                <v:fill on="t" focussize="0,0"/>
                <v:stroke color="#000000" miterlimit="8" joinstyle="miter"/>
                <v:imagedata o:title=""/>
                <o:lock v:ext="edit" aspectratio="f"/>
                <v:textbox>
                  <w:txbxContent>
                    <w:p w14:paraId="76CB61E7">
                      <w:pPr>
                        <w:adjustRightInd w:val="0"/>
                        <w:jc w:val="both"/>
                        <w:outlineLvl w:val="0"/>
                      </w:pPr>
                      <w:r>
                        <w:t>Поступление в Отдел или  Многофункциональный  центр  заявления  о  выдаче</w:t>
                      </w:r>
                    </w:p>
                    <w:p w14:paraId="38F9C02D">
                      <w:r>
                        <w:t xml:space="preserve">разрешения  на  право  организации  розничного  рынка  </w:t>
                      </w:r>
                    </w:p>
                  </w:txbxContent>
                </v:textbox>
              </v:shape>
            </w:pict>
          </mc:Fallback>
        </mc:AlternateContent>
      </w:r>
    </w:p>
    <w:p w14:paraId="3E4510F7">
      <w:pPr>
        <w:adjustRightInd w:val="0"/>
        <w:ind w:firstLine="540"/>
        <w:jc w:val="both"/>
        <w:rPr>
          <w:rFonts w:ascii="Arial" w:hAnsi="Arial" w:cs="Arial"/>
          <w:sz w:val="20"/>
          <w:szCs w:val="20"/>
        </w:rPr>
      </w:pPr>
    </w:p>
    <w:p w14:paraId="5DAD7F81">
      <w:pPr>
        <w:adjustRightInd w:val="0"/>
        <w:ind w:firstLine="540"/>
        <w:jc w:val="both"/>
        <w:rPr>
          <w:rFonts w:ascii="Arial" w:hAnsi="Arial" w:cs="Arial"/>
          <w:sz w:val="20"/>
          <w:szCs w:val="20"/>
        </w:rPr>
      </w:pPr>
    </w:p>
    <w:p w14:paraId="3DF9196D">
      <w:pPr>
        <w:adjustRightInd w:val="0"/>
        <w:ind w:firstLine="540"/>
        <w:jc w:val="both"/>
        <w:rPr>
          <w:rFonts w:ascii="Arial" w:hAnsi="Arial" w:cs="Arial"/>
          <w:sz w:val="20"/>
          <w:szCs w:val="20"/>
        </w:rPr>
      </w:pPr>
    </w:p>
    <w:p w14:paraId="506E161C">
      <w:pPr>
        <w:adjustRightInd w:val="0"/>
        <w:ind w:firstLine="540"/>
        <w:jc w:val="both"/>
        <w:rPr>
          <w:rFonts w:ascii="Arial" w:hAnsi="Arial" w:cs="Arial"/>
          <w:sz w:val="20"/>
          <w:szCs w:val="20"/>
        </w:rPr>
      </w:pPr>
    </w:p>
    <w:p w14:paraId="1CB71CE9">
      <w:pPr>
        <w:adjustRightInd w:val="0"/>
        <w:ind w:firstLine="540"/>
        <w:jc w:val="both"/>
        <w:rPr>
          <w:rFonts w:ascii="Arial" w:hAnsi="Arial" w:cs="Arial"/>
          <w:sz w:val="20"/>
          <w:szCs w:val="20"/>
        </w:rPr>
      </w:pPr>
      <w:r>
        <w:rPr>
          <w:sz w:val="20"/>
        </w:rPr>
        <mc:AlternateContent>
          <mc:Choice Requires="wps">
            <w:drawing>
              <wp:anchor distT="0" distB="0" distL="114300" distR="114300" simplePos="0" relativeHeight="251667456" behindDoc="0" locked="0" layoutInCell="1" allowOverlap="1">
                <wp:simplePos x="0" y="0"/>
                <wp:positionH relativeFrom="column">
                  <wp:posOffset>2550795</wp:posOffset>
                </wp:positionH>
                <wp:positionV relativeFrom="paragraph">
                  <wp:posOffset>36195</wp:posOffset>
                </wp:positionV>
                <wp:extent cx="9525" cy="257175"/>
                <wp:effectExtent l="68580" t="12700" r="74295" b="25400"/>
                <wp:wrapNone/>
                <wp:docPr id="30" name="Линия 12"/>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line">
                          <a:avLst/>
                        </a:prstGeom>
                        <a:noFill/>
                        <a:ln w="9525">
                          <a:solidFill>
                            <a:srgbClr val="000000"/>
                          </a:solidFill>
                          <a:round/>
                          <a:tailEnd type="arrow" w="med" len="med"/>
                        </a:ln>
                      </wps:spPr>
                      <wps:bodyPr/>
                    </wps:wsp>
                  </a:graphicData>
                </a:graphic>
              </wp:anchor>
            </w:drawing>
          </mc:Choice>
          <mc:Fallback>
            <w:pict>
              <v:line id="Линия 12" o:spid="_x0000_s1026" o:spt="20" style="position:absolute;left:0pt;margin-left:200.85pt;margin-top:2.85pt;height:20.25pt;width:0.75pt;z-index:251667456;mso-width-relative:page;mso-height-relative:page;" filled="f" stroked="t" coordsize="21600,21600" o:gfxdata="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fhZazdkAAAAIAQAADwAAAAAAAAABACAAAAAiAAAAZHJzL2Rvd25yZXYueG1sUEsB&#10;AhQAFAAAAAgAh07iQDJPGq30AQAA1AMAAA4AAAAAAAAAAQAgAAAAKAEAAGRycy9lMm9Eb2MueG1s&#10;UEsFBgAAAAAGAAYAWQEAAI4FAAAAAA==&#10;">
                <v:fill on="f" focussize="0,0"/>
                <v:stroke color="#000000" joinstyle="round" endarrow="open"/>
                <v:imagedata o:title=""/>
                <o:lock v:ext="edit" aspectratio="f"/>
              </v:line>
            </w:pict>
          </mc:Fallback>
        </mc:AlternateContent>
      </w:r>
    </w:p>
    <w:p w14:paraId="23BB67BF">
      <w:pPr>
        <w:adjustRightInd w:val="0"/>
        <w:jc w:val="both"/>
        <w:rPr>
          <w:rFonts w:ascii="Arial" w:hAnsi="Arial" w:cs="Arial"/>
          <w:sz w:val="20"/>
          <w:szCs w:val="20"/>
        </w:rPr>
      </w:pPr>
      <w:r>
        <w:rPr>
          <w:sz w:val="20"/>
        </w:rP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114935</wp:posOffset>
                </wp:positionV>
                <wp:extent cx="5389880" cy="694690"/>
                <wp:effectExtent l="12065" t="8890" r="8255" b="10795"/>
                <wp:wrapNone/>
                <wp:docPr id="29" name="Надпись 3"/>
                <wp:cNvGraphicFramePr/>
                <a:graphic xmlns:a="http://schemas.openxmlformats.org/drawingml/2006/main">
                  <a:graphicData uri="http://schemas.microsoft.com/office/word/2010/wordprocessingShape">
                    <wps:wsp>
                      <wps:cNvSpPr txBox="1">
                        <a:spLocks noChangeArrowheads="1"/>
                      </wps:cNvSpPr>
                      <wps:spPr bwMode="auto">
                        <a:xfrm>
                          <a:off x="0" y="0"/>
                          <a:ext cx="5389880" cy="694690"/>
                        </a:xfrm>
                        <a:prstGeom prst="rect">
                          <a:avLst/>
                        </a:prstGeom>
                        <a:solidFill>
                          <a:srgbClr val="FFFFFF"/>
                        </a:solidFill>
                        <a:ln w="9525">
                          <a:solidFill>
                            <a:srgbClr val="000000"/>
                          </a:solidFill>
                          <a:miter lim="800000"/>
                        </a:ln>
                      </wps:spPr>
                      <wps:txbx>
                        <w:txbxContent>
                          <w:p w14:paraId="69C53E1B">
                            <w:pPr>
                              <w:adjustRightInd w:val="0"/>
                              <w:jc w:val="both"/>
                              <w:outlineLvl w:val="0"/>
                            </w:pPr>
                            <w:r>
                              <w:t>Прием и регистрация заявления с комплектом прилагаемых документов в</w:t>
                            </w:r>
                          </w:p>
                          <w:p w14:paraId="1AEB7DA2">
                            <w:pPr>
                              <w:adjustRightInd w:val="0"/>
                              <w:jc w:val="both"/>
                              <w:outlineLvl w:val="0"/>
                            </w:pPr>
                            <w:r>
                              <w:t xml:space="preserve">приемной Заместителя главы администрации   или   Многофункциональном   центре уполномоченным на ведение делопроизводства   </w:t>
                            </w:r>
                          </w:p>
                        </w:txbxContent>
                      </wps:txbx>
                      <wps:bodyPr rot="0" vert="horz" wrap="square" lIns="91440" tIns="45720" rIns="91440" bIns="45720" anchor="t" anchorCtr="0" upright="1">
                        <a:noAutofit/>
                      </wps:bodyPr>
                    </wps:wsp>
                  </a:graphicData>
                </a:graphic>
              </wp:anchor>
            </w:drawing>
          </mc:Choice>
          <mc:Fallback>
            <w:pict>
              <v:shape id="Надпись 3" o:spid="_x0000_s1026" o:spt="202" type="#_x0000_t202" style="position:absolute;left:0pt;margin-left:5.9pt;margin-top:9.05pt;height:54.7pt;width:424.4pt;z-index:251660288;mso-width-relative:page;mso-height-relative:page;" fillcolor="#FFFFFF" filled="t" stroked="t" coordsize="21600,21600" o:gfxdata="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AR31PYAAAACQEAAA8AAAAAAAAA&#10;AQAgAAAAIgAAAGRycy9kb3ducmV2LnhtbFBLAQIUABQAAAAIAIdO4kAw2BSkSgIAAI0EAAAOAAAA&#10;AAAAAAEAIAAAACcBAABkcnMvZTJvRG9jLnhtbFBLBQYAAAAABgAGAFkBAADjBQAAAAA=&#10;">
                <v:fill on="t" focussize="0,0"/>
                <v:stroke color="#000000" miterlimit="8" joinstyle="miter"/>
                <v:imagedata o:title=""/>
                <o:lock v:ext="edit" aspectratio="f"/>
                <v:textbox>
                  <w:txbxContent>
                    <w:p w14:paraId="69C53E1B">
                      <w:pPr>
                        <w:adjustRightInd w:val="0"/>
                        <w:jc w:val="both"/>
                        <w:outlineLvl w:val="0"/>
                      </w:pPr>
                      <w:r>
                        <w:t>Прием и регистрация заявления с комплектом прилагаемых документов в</w:t>
                      </w:r>
                    </w:p>
                    <w:p w14:paraId="1AEB7DA2">
                      <w:pPr>
                        <w:adjustRightInd w:val="0"/>
                        <w:jc w:val="both"/>
                        <w:outlineLvl w:val="0"/>
                      </w:pPr>
                      <w:r>
                        <w:t xml:space="preserve">приемной Заместителя главы администрации   или   Многофункциональном   центре уполномоченным на ведение делопроизводства   </w:t>
                      </w:r>
                    </w:p>
                  </w:txbxContent>
                </v:textbox>
              </v:shape>
            </w:pict>
          </mc:Fallback>
        </mc:AlternateContent>
      </w:r>
    </w:p>
    <w:p w14:paraId="3B93C371">
      <w:pPr>
        <w:adjustRightInd w:val="0"/>
        <w:ind w:firstLine="540"/>
        <w:jc w:val="both"/>
        <w:rPr>
          <w:rFonts w:ascii="Arial" w:hAnsi="Arial" w:cs="Arial"/>
          <w:sz w:val="20"/>
          <w:szCs w:val="20"/>
        </w:rPr>
      </w:pPr>
    </w:p>
    <w:p w14:paraId="71BE465D">
      <w:pPr>
        <w:adjustRightInd w:val="0"/>
        <w:ind w:firstLine="540"/>
        <w:jc w:val="both"/>
        <w:rPr>
          <w:rFonts w:ascii="Arial" w:hAnsi="Arial" w:cs="Arial"/>
          <w:sz w:val="20"/>
          <w:szCs w:val="20"/>
        </w:rPr>
      </w:pPr>
    </w:p>
    <w:p w14:paraId="16695EB1">
      <w:pPr>
        <w:adjustRightInd w:val="0"/>
        <w:ind w:firstLine="540"/>
        <w:jc w:val="both"/>
        <w:rPr>
          <w:rFonts w:ascii="Arial" w:hAnsi="Arial" w:cs="Arial"/>
          <w:sz w:val="20"/>
          <w:szCs w:val="20"/>
        </w:rPr>
      </w:pPr>
    </w:p>
    <w:p w14:paraId="200270A7">
      <w:pPr>
        <w:adjustRightInd w:val="0"/>
        <w:ind w:firstLine="540"/>
        <w:jc w:val="both"/>
        <w:rPr>
          <w:rFonts w:ascii="Arial" w:hAnsi="Arial" w:cs="Arial"/>
          <w:sz w:val="20"/>
          <w:szCs w:val="20"/>
        </w:rPr>
      </w:pPr>
    </w:p>
    <w:p w14:paraId="24E6B725">
      <w:pPr>
        <w:adjustRightInd w:val="0"/>
        <w:ind w:firstLine="540"/>
        <w:jc w:val="both"/>
        <w:rPr>
          <w:rFonts w:ascii="Arial" w:hAnsi="Arial" w:cs="Arial"/>
          <w:sz w:val="20"/>
          <w:szCs w:val="20"/>
        </w:rPr>
      </w:pPr>
      <w:r>
        <w:rPr>
          <w:sz w:val="20"/>
        </w:rPr>
        <mc:AlternateContent>
          <mc:Choice Requires="wps">
            <w:drawing>
              <wp:anchor distT="0" distB="0" distL="114300" distR="114300" simplePos="0" relativeHeight="251668480" behindDoc="0" locked="0" layoutInCell="1" allowOverlap="1">
                <wp:simplePos x="0" y="0"/>
                <wp:positionH relativeFrom="column">
                  <wp:posOffset>2550795</wp:posOffset>
                </wp:positionH>
                <wp:positionV relativeFrom="paragraph">
                  <wp:posOffset>74295</wp:posOffset>
                </wp:positionV>
                <wp:extent cx="635" cy="332105"/>
                <wp:effectExtent l="78105" t="12700" r="73660" b="17145"/>
                <wp:wrapNone/>
                <wp:docPr id="28" name="Линия 13"/>
                <wp:cNvGraphicFramePr/>
                <a:graphic xmlns:a="http://schemas.openxmlformats.org/drawingml/2006/main">
                  <a:graphicData uri="http://schemas.microsoft.com/office/word/2010/wordprocessingShape">
                    <wps:wsp>
                      <wps:cNvCnPr>
                        <a:cxnSpLocks noChangeShapeType="1"/>
                      </wps:cNvCnPr>
                      <wps:spPr bwMode="auto">
                        <a:xfrm>
                          <a:off x="0" y="0"/>
                          <a:ext cx="635" cy="332105"/>
                        </a:xfrm>
                        <a:prstGeom prst="line">
                          <a:avLst/>
                        </a:prstGeom>
                        <a:noFill/>
                        <a:ln w="9525">
                          <a:solidFill>
                            <a:srgbClr val="000000"/>
                          </a:solidFill>
                          <a:round/>
                          <a:tailEnd type="arrow" w="med" len="med"/>
                        </a:ln>
                      </wps:spPr>
                      <wps:bodyPr/>
                    </wps:wsp>
                  </a:graphicData>
                </a:graphic>
              </wp:anchor>
            </w:drawing>
          </mc:Choice>
          <mc:Fallback>
            <w:pict>
              <v:line id="Линия 13" o:spid="_x0000_s1026" o:spt="20" style="position:absolute;left:0pt;margin-left:200.85pt;margin-top:5.85pt;height:26.15pt;width:0.05pt;z-index:251668480;mso-width-relative:page;mso-height-relative:page;" filled="f" stroked="t" coordsize="21600,21600" o:gfxdata="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CoVLrYAAAACQEAAA8AAAAAAAAAAQAgAAAAIgAAAGRycy9kb3ducmV2LnhtbFBL&#10;AQIUABQAAAAIAIdO4kBNgKYe9gEAANMDAAAOAAAAAAAAAAEAIAAAACcBAABkcnMvZTJvRG9jLnht&#10;bFBLBQYAAAAABgAGAFkBAACPBQAAAAA=&#10;">
                <v:fill on="f" focussize="0,0"/>
                <v:stroke color="#000000" joinstyle="round" endarrow="open"/>
                <v:imagedata o:title=""/>
                <o:lock v:ext="edit" aspectratio="f"/>
              </v:line>
            </w:pict>
          </mc:Fallback>
        </mc:AlternateContent>
      </w:r>
    </w:p>
    <w:p w14:paraId="4189496A">
      <w:pPr>
        <w:adjustRightInd w:val="0"/>
        <w:ind w:firstLine="540"/>
        <w:jc w:val="both"/>
        <w:rPr>
          <w:rFonts w:ascii="Arial" w:hAnsi="Arial" w:cs="Arial"/>
          <w:sz w:val="20"/>
          <w:szCs w:val="20"/>
        </w:rPr>
      </w:pPr>
    </w:p>
    <w:p w14:paraId="322B62F7">
      <w:pPr>
        <w:adjustRightInd w:val="0"/>
        <w:ind w:firstLine="540"/>
        <w:jc w:val="both"/>
        <w:rPr>
          <w:rFonts w:ascii="Arial" w:hAnsi="Arial" w:cs="Arial"/>
          <w:sz w:val="20"/>
          <w:szCs w:val="20"/>
        </w:rPr>
      </w:pPr>
      <w:r>
        <w:rPr>
          <w:sz w:val="20"/>
        </w:rPr>
        <mc:AlternateContent>
          <mc:Choice Requires="wps">
            <w:drawing>
              <wp:anchor distT="0" distB="0" distL="114300" distR="114300" simplePos="0" relativeHeight="251661312" behindDoc="0" locked="0" layoutInCell="1" allowOverlap="1">
                <wp:simplePos x="0" y="0"/>
                <wp:positionH relativeFrom="column">
                  <wp:posOffset>93345</wp:posOffset>
                </wp:positionH>
                <wp:positionV relativeFrom="paragraph">
                  <wp:posOffset>53340</wp:posOffset>
                </wp:positionV>
                <wp:extent cx="5400675" cy="714375"/>
                <wp:effectExtent l="11430" t="7620" r="7620" b="11430"/>
                <wp:wrapNone/>
                <wp:docPr id="27" name="Надпись 4"/>
                <wp:cNvGraphicFramePr/>
                <a:graphic xmlns:a="http://schemas.openxmlformats.org/drawingml/2006/main">
                  <a:graphicData uri="http://schemas.microsoft.com/office/word/2010/wordprocessingShape">
                    <wps:wsp>
                      <wps:cNvSpPr txBox="1">
                        <a:spLocks noChangeArrowheads="1"/>
                      </wps:cNvSpPr>
                      <wps:spPr bwMode="auto">
                        <a:xfrm>
                          <a:off x="0" y="0"/>
                          <a:ext cx="5400675" cy="714375"/>
                        </a:xfrm>
                        <a:prstGeom prst="rect">
                          <a:avLst/>
                        </a:prstGeom>
                        <a:solidFill>
                          <a:srgbClr val="FFFFFF"/>
                        </a:solidFill>
                        <a:ln w="9525">
                          <a:solidFill>
                            <a:srgbClr val="000000"/>
                          </a:solidFill>
                          <a:miter lim="800000"/>
                        </a:ln>
                      </wps:spPr>
                      <wps:txbx>
                        <w:txbxContent>
                          <w:p w14:paraId="10C582FF">
                            <w:pPr>
                              <w:adjustRightInd w:val="0"/>
                              <w:jc w:val="both"/>
                              <w:outlineLvl w:val="0"/>
                              <w:rPr>
                                <w:color w:val="000000"/>
                              </w:rPr>
                            </w:pPr>
                            <w:r>
                              <w:rPr>
                                <w:color w:val="000000"/>
                              </w:rPr>
                              <w:t>Прием и регистрация заявления с комплектом прилагаемых документов в</w:t>
                            </w:r>
                          </w:p>
                          <w:p w14:paraId="5949FC33">
                            <w:pPr>
                              <w:adjustRightInd w:val="0"/>
                              <w:jc w:val="both"/>
                              <w:outlineLvl w:val="0"/>
                            </w:pPr>
                            <w:r>
                              <w:rPr>
                                <w:color w:val="000000"/>
                              </w:rPr>
                              <w:t xml:space="preserve">приемной  Заместителя главы  администрации   или   Многофункциональном   центре уполномоченным на ведение делопроизводства  </w:t>
                            </w:r>
                            <w:r>
                              <w:t xml:space="preserve"> </w:t>
                            </w:r>
                          </w:p>
                        </w:txbxContent>
                      </wps:txbx>
                      <wps:bodyPr rot="0" vert="horz" wrap="square" lIns="91440" tIns="45720" rIns="91440" bIns="45720" anchor="t" anchorCtr="0" upright="1">
                        <a:noAutofit/>
                      </wps:bodyPr>
                    </wps:wsp>
                  </a:graphicData>
                </a:graphic>
              </wp:anchor>
            </w:drawing>
          </mc:Choice>
          <mc:Fallback>
            <w:pict>
              <v:shape id="Надпись 4" o:spid="_x0000_s1026" o:spt="202" type="#_x0000_t202" style="position:absolute;left:0pt;margin-left:7.35pt;margin-top:4.2pt;height:56.25pt;width:425.25pt;z-index:251661312;mso-width-relative:page;mso-height-relative:page;" fillcolor="#FFFFFF" filled="t" stroked="t" coordsize="21600,21600" o:gfxdata="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izTXtYAAAAIAQAADwAAAAAAAAABACAA&#10;AAAiAAAAZHJzL2Rvd25yZXYueG1sUEsBAhQAFAAAAAgAh07iQMjAi81IAgAAjQQAAA4AAAAAAAAA&#10;AQAgAAAAJQEAAGRycy9lMm9Eb2MueG1sUEsFBgAAAAAGAAYAWQEAAN8FAAAAAA==&#10;">
                <v:fill on="t" focussize="0,0"/>
                <v:stroke color="#000000" miterlimit="8" joinstyle="miter"/>
                <v:imagedata o:title=""/>
                <o:lock v:ext="edit" aspectratio="f"/>
                <v:textbox>
                  <w:txbxContent>
                    <w:p w14:paraId="10C582FF">
                      <w:pPr>
                        <w:adjustRightInd w:val="0"/>
                        <w:jc w:val="both"/>
                        <w:outlineLvl w:val="0"/>
                        <w:rPr>
                          <w:color w:val="000000"/>
                        </w:rPr>
                      </w:pPr>
                      <w:r>
                        <w:rPr>
                          <w:color w:val="000000"/>
                        </w:rPr>
                        <w:t>Прием и регистрация заявления с комплектом прилагаемых документов в</w:t>
                      </w:r>
                    </w:p>
                    <w:p w14:paraId="5949FC33">
                      <w:pPr>
                        <w:adjustRightInd w:val="0"/>
                        <w:jc w:val="both"/>
                        <w:outlineLvl w:val="0"/>
                      </w:pPr>
                      <w:r>
                        <w:rPr>
                          <w:color w:val="000000"/>
                        </w:rPr>
                        <w:t xml:space="preserve">приемной  Заместителя главы  администрации   или   Многофункциональном   центре уполномоченным на ведение делопроизводства  </w:t>
                      </w:r>
                      <w:r>
                        <w:t xml:space="preserve"> </w:t>
                      </w:r>
                    </w:p>
                  </w:txbxContent>
                </v:textbox>
              </v:shape>
            </w:pict>
          </mc:Fallback>
        </mc:AlternateContent>
      </w:r>
    </w:p>
    <w:p w14:paraId="5C949E5F">
      <w:pPr>
        <w:adjustRightInd w:val="0"/>
        <w:ind w:firstLine="540"/>
        <w:jc w:val="both"/>
        <w:rPr>
          <w:rFonts w:ascii="Arial" w:hAnsi="Arial" w:cs="Arial"/>
          <w:sz w:val="20"/>
          <w:szCs w:val="20"/>
        </w:rPr>
      </w:pPr>
    </w:p>
    <w:p w14:paraId="3534681C">
      <w:pPr>
        <w:adjustRightInd w:val="0"/>
        <w:ind w:firstLine="540"/>
        <w:jc w:val="both"/>
        <w:rPr>
          <w:rFonts w:ascii="Arial" w:hAnsi="Arial" w:cs="Arial"/>
          <w:sz w:val="20"/>
          <w:szCs w:val="20"/>
        </w:rPr>
      </w:pPr>
    </w:p>
    <w:p w14:paraId="084CBCAA">
      <w:pPr>
        <w:adjustRightInd w:val="0"/>
        <w:ind w:firstLine="540"/>
        <w:jc w:val="both"/>
        <w:rPr>
          <w:rFonts w:ascii="Arial" w:hAnsi="Arial" w:cs="Arial"/>
          <w:sz w:val="20"/>
          <w:szCs w:val="20"/>
        </w:rPr>
      </w:pPr>
    </w:p>
    <w:p w14:paraId="292B3E91">
      <w:pPr>
        <w:adjustRightInd w:val="0"/>
        <w:ind w:firstLine="540"/>
        <w:jc w:val="both"/>
        <w:rPr>
          <w:rFonts w:ascii="Arial" w:hAnsi="Arial" w:cs="Arial"/>
          <w:sz w:val="20"/>
          <w:szCs w:val="20"/>
        </w:rPr>
      </w:pPr>
    </w:p>
    <w:p w14:paraId="3840EEE1">
      <w:pPr>
        <w:adjustRightInd w:val="0"/>
        <w:ind w:firstLine="540"/>
        <w:jc w:val="both"/>
        <w:rPr>
          <w:rFonts w:ascii="Arial" w:hAnsi="Arial" w:cs="Arial"/>
          <w:sz w:val="20"/>
          <w:szCs w:val="20"/>
        </w:rPr>
      </w:pPr>
      <w:r>
        <w:rPr>
          <w:sz w:val="20"/>
        </w:rPr>
        <mc:AlternateContent>
          <mc:Choice Requires="wps">
            <w:drawing>
              <wp:anchor distT="0" distB="0" distL="114300" distR="114300" simplePos="0" relativeHeight="251669504" behindDoc="0" locked="0" layoutInCell="1" allowOverlap="1">
                <wp:simplePos x="0" y="0"/>
                <wp:positionH relativeFrom="column">
                  <wp:posOffset>2560320</wp:posOffset>
                </wp:positionH>
                <wp:positionV relativeFrom="paragraph">
                  <wp:posOffset>33020</wp:posOffset>
                </wp:positionV>
                <wp:extent cx="635" cy="247650"/>
                <wp:effectExtent l="78105" t="12065" r="73660" b="16510"/>
                <wp:wrapNone/>
                <wp:docPr id="26" name="Линия 14"/>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line">
                          <a:avLst/>
                        </a:prstGeom>
                        <a:noFill/>
                        <a:ln w="9525">
                          <a:solidFill>
                            <a:srgbClr val="000000"/>
                          </a:solidFill>
                          <a:round/>
                          <a:tailEnd type="arrow" w="med" len="med"/>
                        </a:ln>
                      </wps:spPr>
                      <wps:bodyPr/>
                    </wps:wsp>
                  </a:graphicData>
                </a:graphic>
              </wp:anchor>
            </w:drawing>
          </mc:Choice>
          <mc:Fallback>
            <w:pict>
              <v:line id="Линия 14" o:spid="_x0000_s1026" o:spt="20" style="position:absolute;left:0pt;margin-left:201.6pt;margin-top:2.6pt;height:19.5pt;width:0.05pt;z-index:251669504;mso-width-relative:page;mso-height-relative:page;" filled="f" stroked="t" coordsize="21600,21600" o:gfxdata="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OsRRDYAAAACAEAAA8AAAAAAAAAAQAgAAAAIgAAAGRycy9kb3ducmV2Lnht&#10;bFBLAQIUABQAAAAIAIdO4kD/VE53+QEAANMDAAAOAAAAAAAAAAEAIAAAACcBAABkcnMvZTJvRG9j&#10;LnhtbFBLBQYAAAAABgAGAFkBAACSBQAAAAA=&#10;">
                <v:fill on="f" focussize="0,0"/>
                <v:stroke color="#000000" joinstyle="round" endarrow="open"/>
                <v:imagedata o:title=""/>
                <o:lock v:ext="edit" aspectratio="f"/>
              </v:line>
            </w:pict>
          </mc:Fallback>
        </mc:AlternateContent>
      </w:r>
    </w:p>
    <w:p w14:paraId="28DB5A7F">
      <w:pPr>
        <w:adjustRightInd w:val="0"/>
        <w:ind w:firstLine="540"/>
        <w:jc w:val="both"/>
        <w:rPr>
          <w:rFonts w:ascii="Arial" w:hAnsi="Arial" w:cs="Arial"/>
          <w:sz w:val="20"/>
          <w:szCs w:val="20"/>
        </w:rPr>
      </w:pPr>
      <w:r>
        <w:rPr>
          <w:sz w:val="20"/>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135255</wp:posOffset>
                </wp:positionV>
                <wp:extent cx="5343525" cy="581025"/>
                <wp:effectExtent l="11430" t="12700" r="7620" b="6350"/>
                <wp:wrapNone/>
                <wp:docPr id="25" name="Надпись 5"/>
                <wp:cNvGraphicFramePr/>
                <a:graphic xmlns:a="http://schemas.openxmlformats.org/drawingml/2006/main">
                  <a:graphicData uri="http://schemas.microsoft.com/office/word/2010/wordprocessingShape">
                    <wps:wsp>
                      <wps:cNvSpPr txBox="1">
                        <a:spLocks noChangeArrowheads="1"/>
                      </wps:cNvSpPr>
                      <wps:spPr bwMode="auto">
                        <a:xfrm>
                          <a:off x="0" y="0"/>
                          <a:ext cx="5343525" cy="581025"/>
                        </a:xfrm>
                        <a:prstGeom prst="rect">
                          <a:avLst/>
                        </a:prstGeom>
                        <a:solidFill>
                          <a:srgbClr val="FFFFFF"/>
                        </a:solidFill>
                        <a:ln w="9525">
                          <a:solidFill>
                            <a:srgbClr val="000000"/>
                          </a:solidFill>
                          <a:miter lim="800000"/>
                        </a:ln>
                      </wps:spPr>
                      <wps:txbx>
                        <w:txbxContent>
                          <w:p w14:paraId="45FB0CB7">
                            <w:pPr>
                              <w:adjustRightInd w:val="0"/>
                              <w:jc w:val="both"/>
                              <w:outlineLvl w:val="0"/>
                            </w:pPr>
                            <w:r>
                              <w:t>Проверка специалистом Отдела правильности заполнения заявления, наличия прилагаемых к нему документов</w:t>
                            </w:r>
                            <w:r>
                              <w:rPr>
                                <w:rFonts w:ascii="Courier New" w:hAnsi="Courier New" w:cs="Courier New"/>
                                <w:sz w:val="20"/>
                                <w:szCs w:val="20"/>
                              </w:rPr>
                              <w:t xml:space="preserve"> </w:t>
                            </w:r>
                          </w:p>
                        </w:txbxContent>
                      </wps:txbx>
                      <wps:bodyPr rot="0" vert="horz" wrap="square" lIns="91440" tIns="45720" rIns="91440" bIns="45720" anchor="t" anchorCtr="0" upright="1">
                        <a:noAutofit/>
                      </wps:bodyPr>
                    </wps:wsp>
                  </a:graphicData>
                </a:graphic>
              </wp:anchor>
            </w:drawing>
          </mc:Choice>
          <mc:Fallback>
            <w:pict>
              <v:shape id="Надпись 5" o:spid="_x0000_s1026" o:spt="202" type="#_x0000_t202" style="position:absolute;left:0pt;margin-left:9.6pt;margin-top:10.65pt;height:45.75pt;width:420.75pt;z-index:251662336;mso-width-relative:page;mso-height-relative:page;" fillcolor="#FFFFFF" filled="t" stroked="t" coordsize="21600,21600" o:gfxdata="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sojztcAAAAJAQAADwAAAAAAAAABACAAAAAi&#10;AAAAZHJzL2Rvd25yZXYueG1sUEsBAhQAFAAAAAgAh07iQEHHbptEAgAAjQQAAA4AAAAAAAAAAQAg&#10;AAAAJgEAAGRycy9lMm9Eb2MueG1sUEsFBgAAAAAGAAYAWQEAANwFAAAAAA==&#10;">
                <v:fill on="t" focussize="0,0"/>
                <v:stroke color="#000000" miterlimit="8" joinstyle="miter"/>
                <v:imagedata o:title=""/>
                <o:lock v:ext="edit" aspectratio="f"/>
                <v:textbox>
                  <w:txbxContent>
                    <w:p w14:paraId="45FB0CB7">
                      <w:pPr>
                        <w:adjustRightInd w:val="0"/>
                        <w:jc w:val="both"/>
                        <w:outlineLvl w:val="0"/>
                      </w:pPr>
                      <w:r>
                        <w:t>Проверка специалистом Отдела правильности заполнения заявления, наличия прилагаемых к нему документов</w:t>
                      </w:r>
                      <w:r>
                        <w:rPr>
                          <w:rFonts w:ascii="Courier New" w:hAnsi="Courier New" w:cs="Courier New"/>
                          <w:sz w:val="20"/>
                          <w:szCs w:val="20"/>
                        </w:rPr>
                        <w:t xml:space="preserve"> </w:t>
                      </w:r>
                    </w:p>
                  </w:txbxContent>
                </v:textbox>
              </v:shape>
            </w:pict>
          </mc:Fallback>
        </mc:AlternateContent>
      </w:r>
    </w:p>
    <w:p w14:paraId="0B0023DB">
      <w:pPr>
        <w:adjustRightInd w:val="0"/>
        <w:ind w:firstLine="540"/>
        <w:jc w:val="both"/>
        <w:rPr>
          <w:rFonts w:ascii="Arial" w:hAnsi="Arial" w:cs="Arial"/>
          <w:sz w:val="20"/>
          <w:szCs w:val="20"/>
        </w:rPr>
      </w:pPr>
    </w:p>
    <w:p w14:paraId="7A05FA73">
      <w:pPr>
        <w:adjustRightInd w:val="0"/>
        <w:ind w:firstLine="540"/>
        <w:jc w:val="both"/>
        <w:rPr>
          <w:rFonts w:ascii="Arial" w:hAnsi="Arial" w:cs="Arial"/>
          <w:sz w:val="20"/>
          <w:szCs w:val="20"/>
        </w:rPr>
      </w:pPr>
    </w:p>
    <w:p w14:paraId="2259F8BA">
      <w:pPr>
        <w:adjustRightInd w:val="0"/>
        <w:ind w:firstLine="540"/>
        <w:jc w:val="both"/>
        <w:rPr>
          <w:rFonts w:ascii="Arial" w:hAnsi="Arial" w:cs="Arial"/>
          <w:sz w:val="20"/>
          <w:szCs w:val="20"/>
        </w:rPr>
      </w:pPr>
    </w:p>
    <w:p w14:paraId="20F8CB52">
      <w:pPr>
        <w:adjustRightInd w:val="0"/>
        <w:ind w:firstLine="540"/>
        <w:jc w:val="both"/>
        <w:rPr>
          <w:rFonts w:ascii="Arial" w:hAnsi="Arial" w:cs="Arial"/>
          <w:sz w:val="20"/>
          <w:szCs w:val="20"/>
        </w:rPr>
      </w:pPr>
      <w:r>
        <w:rPr>
          <w:sz w:val="20"/>
        </w:rPr>
        <mc:AlternateContent>
          <mc:Choice Requires="wps">
            <w:drawing>
              <wp:anchor distT="0" distB="0" distL="114300" distR="114300" simplePos="0" relativeHeight="251671552" behindDoc="0" locked="0" layoutInCell="1" allowOverlap="1">
                <wp:simplePos x="0" y="0"/>
                <wp:positionH relativeFrom="column">
                  <wp:posOffset>2588895</wp:posOffset>
                </wp:positionH>
                <wp:positionV relativeFrom="paragraph">
                  <wp:posOffset>135890</wp:posOffset>
                </wp:positionV>
                <wp:extent cx="9525" cy="219075"/>
                <wp:effectExtent l="78105" t="6985" r="64770" b="21590"/>
                <wp:wrapNone/>
                <wp:docPr id="24" name="Линия 16"/>
                <wp:cNvGraphicFramePr/>
                <a:graphic xmlns:a="http://schemas.openxmlformats.org/drawingml/2006/main">
                  <a:graphicData uri="http://schemas.microsoft.com/office/word/2010/wordprocessingShape">
                    <wps:wsp>
                      <wps:cNvCnPr>
                        <a:cxnSpLocks noChangeShapeType="1"/>
                      </wps:cNvCnPr>
                      <wps:spPr bwMode="auto">
                        <a:xfrm flipH="1">
                          <a:off x="0" y="0"/>
                          <a:ext cx="9525" cy="219075"/>
                        </a:xfrm>
                        <a:prstGeom prst="line">
                          <a:avLst/>
                        </a:prstGeom>
                        <a:noFill/>
                        <a:ln w="9525">
                          <a:solidFill>
                            <a:srgbClr val="000000"/>
                          </a:solidFill>
                          <a:round/>
                          <a:tailEnd type="arrow" w="med" len="med"/>
                        </a:ln>
                      </wps:spPr>
                      <wps:bodyPr/>
                    </wps:wsp>
                  </a:graphicData>
                </a:graphic>
              </wp:anchor>
            </w:drawing>
          </mc:Choice>
          <mc:Fallback>
            <w:pict>
              <v:line id="Линия 16" o:spid="_x0000_s1026" o:spt="20" style="position:absolute;left:0pt;flip:x;margin-left:203.85pt;margin-top:10.7pt;height:17.25pt;width:0.75pt;z-index:251671552;mso-width-relative:page;mso-height-relative:page;" filled="f" stroked="t" coordsize="21600,21600" o:gfxdata="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zoYj3ZAAAACQEAAA8AAAAAAAAAAQAgAAAAIgAAAGRycy9kb3ducmV2&#10;LnhtbFBLAQIUABQAAAAIAIdO4kDkbVFF+wEAAN4DAAAOAAAAAAAAAAEAIAAAACgBAABkcnMvZTJv&#10;RG9jLnhtbFBLBQYAAAAABgAGAFkBAACVBQAAAAA=&#10;">
                <v:fill on="f" focussize="0,0"/>
                <v:stroke color="#000000" joinstyle="round" endarrow="open"/>
                <v:imagedata o:title=""/>
                <o:lock v:ext="edit" aspectratio="f"/>
              </v:line>
            </w:pict>
          </mc:Fallback>
        </mc:AlternateContent>
      </w:r>
      <w:r>
        <w:rPr>
          <w:sz w:val="20"/>
        </w:rPr>
        <mc:AlternateContent>
          <mc:Choice Requires="wps">
            <w:drawing>
              <wp:anchor distT="0" distB="0" distL="114300" distR="114300" simplePos="0" relativeHeight="251670528" behindDoc="0" locked="0" layoutInCell="1" allowOverlap="1">
                <wp:simplePos x="0" y="0"/>
                <wp:positionH relativeFrom="column">
                  <wp:posOffset>941070</wp:posOffset>
                </wp:positionH>
                <wp:positionV relativeFrom="paragraph">
                  <wp:posOffset>145415</wp:posOffset>
                </wp:positionV>
                <wp:extent cx="635" cy="171450"/>
                <wp:effectExtent l="78105" t="6985" r="73660" b="21590"/>
                <wp:wrapNone/>
                <wp:docPr id="23" name="Линия 15"/>
                <wp:cNvGraphicFramePr/>
                <a:graphic xmlns:a="http://schemas.openxmlformats.org/drawingml/2006/main">
                  <a:graphicData uri="http://schemas.microsoft.com/office/word/2010/wordprocessingShape">
                    <wps:wsp>
                      <wps:cNvCnPr>
                        <a:cxnSpLocks noChangeShapeType="1"/>
                      </wps:cNvCnPr>
                      <wps:spPr bwMode="auto">
                        <a:xfrm>
                          <a:off x="0" y="0"/>
                          <a:ext cx="635" cy="171450"/>
                        </a:xfrm>
                        <a:prstGeom prst="line">
                          <a:avLst/>
                        </a:prstGeom>
                        <a:noFill/>
                        <a:ln w="9525">
                          <a:solidFill>
                            <a:srgbClr val="000000"/>
                          </a:solidFill>
                          <a:round/>
                          <a:tailEnd type="arrow" w="med" len="med"/>
                        </a:ln>
                      </wps:spPr>
                      <wps:bodyPr/>
                    </wps:wsp>
                  </a:graphicData>
                </a:graphic>
              </wp:anchor>
            </w:drawing>
          </mc:Choice>
          <mc:Fallback>
            <w:pict>
              <v:line id="Линия 15" o:spid="_x0000_s1026" o:spt="20" style="position:absolute;left:0pt;margin-left:74.1pt;margin-top:11.45pt;height:13.5pt;width:0.05pt;z-index:251670528;mso-width-relative:page;mso-height-relative:page;" filled="f" stroked="t" coordsize="21600,21600" o:gfxdata="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QKlx2QAAAAkBAAAPAAAAAAAAAAEAIAAAACIAAABkcnMvZG93bnJldi54&#10;bWxQSwECFAAUAAAACACHTuJAMOg8kPkBAADTAwAADgAAAAAAAAABACAAAAAoAQAAZHJzL2Uyb0Rv&#10;Yy54bWxQSwUGAAAAAAYABgBZAQAAkwUAAAAA&#10;">
                <v:fill on="f" focussize="0,0"/>
                <v:stroke color="#000000" joinstyle="round" endarrow="open"/>
                <v:imagedata o:title=""/>
                <o:lock v:ext="edit" aspectratio="f"/>
              </v:line>
            </w:pict>
          </mc:Fallback>
        </mc:AlternateContent>
      </w:r>
    </w:p>
    <w:p w14:paraId="479C527E">
      <w:pPr>
        <w:adjustRightInd w:val="0"/>
        <w:ind w:firstLine="540"/>
        <w:jc w:val="both"/>
        <w:rPr>
          <w:rFonts w:ascii="Arial" w:hAnsi="Arial" w:cs="Arial"/>
          <w:sz w:val="20"/>
          <w:szCs w:val="20"/>
        </w:rPr>
      </w:pPr>
    </w:p>
    <w:p w14:paraId="06745D52">
      <w:pPr>
        <w:adjustRightInd w:val="0"/>
        <w:ind w:firstLine="540"/>
        <w:jc w:val="both"/>
        <w:rPr>
          <w:rFonts w:ascii="Arial" w:hAnsi="Arial" w:cs="Arial"/>
          <w:sz w:val="20"/>
          <w:szCs w:val="20"/>
        </w:rPr>
      </w:pPr>
      <w:r>
        <w:rPr>
          <w:sz w:val="20"/>
        </w:rPr>
        <mc:AlternateContent>
          <mc:Choice Requires="wps">
            <w:drawing>
              <wp:anchor distT="0" distB="0" distL="114300" distR="114300" simplePos="0" relativeHeight="251664384" behindDoc="0" locked="0" layoutInCell="1" allowOverlap="1">
                <wp:simplePos x="0" y="0"/>
                <wp:positionH relativeFrom="column">
                  <wp:posOffset>1817370</wp:posOffset>
                </wp:positionH>
                <wp:positionV relativeFrom="paragraph">
                  <wp:posOffset>72390</wp:posOffset>
                </wp:positionV>
                <wp:extent cx="1543050" cy="733425"/>
                <wp:effectExtent l="11430" t="6985" r="7620" b="12065"/>
                <wp:wrapNone/>
                <wp:docPr id="22" name="Надпись 8"/>
                <wp:cNvGraphicFramePr/>
                <a:graphic xmlns:a="http://schemas.openxmlformats.org/drawingml/2006/main">
                  <a:graphicData uri="http://schemas.microsoft.com/office/word/2010/wordprocessingShape">
                    <wps:wsp>
                      <wps:cNvSpPr txBox="1">
                        <a:spLocks noChangeArrowheads="1"/>
                      </wps:cNvSpPr>
                      <wps:spPr bwMode="auto">
                        <a:xfrm>
                          <a:off x="0" y="0"/>
                          <a:ext cx="1543050" cy="733425"/>
                        </a:xfrm>
                        <a:prstGeom prst="rect">
                          <a:avLst/>
                        </a:prstGeom>
                        <a:solidFill>
                          <a:srgbClr val="FFFFFF"/>
                        </a:solidFill>
                        <a:ln w="9525">
                          <a:solidFill>
                            <a:srgbClr val="000000"/>
                          </a:solidFill>
                          <a:miter lim="800000"/>
                        </a:ln>
                      </wps:spPr>
                      <wps:txbx>
                        <w:txbxContent>
                          <w:p w14:paraId="1FF74AEC">
                            <w:r>
                              <w:rPr>
                                <w:rFonts w:ascii="Courier New" w:hAnsi="Courier New" w:cs="Courier New"/>
                                <w:sz w:val="20"/>
                                <w:szCs w:val="20"/>
                              </w:rPr>
                              <w:t>Документы не соответствуют установленным требованиям</w:t>
                            </w:r>
                          </w:p>
                        </w:txbxContent>
                      </wps:txbx>
                      <wps:bodyPr rot="0" vert="horz" wrap="square" lIns="91440" tIns="45720" rIns="91440" bIns="45720" anchor="t" anchorCtr="0" upright="1">
                        <a:noAutofit/>
                      </wps:bodyPr>
                    </wps:wsp>
                  </a:graphicData>
                </a:graphic>
              </wp:anchor>
            </w:drawing>
          </mc:Choice>
          <mc:Fallback>
            <w:pict>
              <v:shape id="Надпись 8" o:spid="_x0000_s1026" o:spt="202" type="#_x0000_t202" style="position:absolute;left:0pt;margin-left:143.1pt;margin-top:5.7pt;height:57.75pt;width:121.5pt;z-index:251664384;mso-width-relative:page;mso-height-relative:page;" fillcolor="#FFFFFF" filled="t" stroked="t" coordsize="21600,21600" o:gfxdata="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x8SgdgAAAAKAQAADwAAAAAAAAABACAA&#10;AAAiAAAAZHJzL2Rvd25yZXYueG1sUEsBAhQAFAAAAAgAh07iQGIyH+pGAgAAjQQAAA4AAAAAAAAA&#10;AQAgAAAAJwEAAGRycy9lMm9Eb2MueG1sUEsFBgAAAAAGAAYAWQEAAN8FAAAAAA==&#10;">
                <v:fill on="t" focussize="0,0"/>
                <v:stroke color="#000000" miterlimit="8" joinstyle="miter"/>
                <v:imagedata o:title=""/>
                <o:lock v:ext="edit" aspectratio="f"/>
                <v:textbox>
                  <w:txbxContent>
                    <w:p w14:paraId="1FF74AEC">
                      <w:r>
                        <w:rPr>
                          <w:rFonts w:ascii="Courier New" w:hAnsi="Courier New" w:cs="Courier New"/>
                          <w:sz w:val="20"/>
                          <w:szCs w:val="20"/>
                        </w:rPr>
                        <w:t>Документы не соответствуют установленным требованиям</w:t>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112395</wp:posOffset>
                </wp:positionH>
                <wp:positionV relativeFrom="paragraph">
                  <wp:posOffset>44450</wp:posOffset>
                </wp:positionV>
                <wp:extent cx="1495425" cy="751840"/>
                <wp:effectExtent l="11430" t="7620" r="7620" b="12065"/>
                <wp:wrapNone/>
                <wp:docPr id="21" name="Надпись 6"/>
                <wp:cNvGraphicFramePr/>
                <a:graphic xmlns:a="http://schemas.openxmlformats.org/drawingml/2006/main">
                  <a:graphicData uri="http://schemas.microsoft.com/office/word/2010/wordprocessingShape">
                    <wps:wsp>
                      <wps:cNvSpPr txBox="1">
                        <a:spLocks noChangeArrowheads="1"/>
                      </wps:cNvSpPr>
                      <wps:spPr bwMode="auto">
                        <a:xfrm>
                          <a:off x="0" y="0"/>
                          <a:ext cx="1495425" cy="751840"/>
                        </a:xfrm>
                        <a:prstGeom prst="rect">
                          <a:avLst/>
                        </a:prstGeom>
                        <a:solidFill>
                          <a:srgbClr val="FFFFFF"/>
                        </a:solidFill>
                        <a:ln w="9525">
                          <a:solidFill>
                            <a:srgbClr val="000000"/>
                          </a:solidFill>
                          <a:miter lim="800000"/>
                        </a:ln>
                      </wps:spPr>
                      <wps:txbx>
                        <w:txbxContent>
                          <w:p w14:paraId="62F0D9DC">
                            <w:r>
                              <w:rPr>
                                <w:sz w:val="20"/>
                                <w:szCs w:val="20"/>
                              </w:rPr>
                              <w:t>Документы соответствуют установленным требованиям</w:t>
                            </w:r>
                          </w:p>
                        </w:txbxContent>
                      </wps:txbx>
                      <wps:bodyPr rot="0" vert="horz" wrap="square" lIns="91440" tIns="45720" rIns="91440" bIns="45720" anchor="t" anchorCtr="0" upright="1">
                        <a:noAutofit/>
                      </wps:bodyPr>
                    </wps:wsp>
                  </a:graphicData>
                </a:graphic>
              </wp:anchor>
            </w:drawing>
          </mc:Choice>
          <mc:Fallback>
            <w:pict>
              <v:shape id="Надпись 6" o:spid="_x0000_s1026" o:spt="202" type="#_x0000_t202" style="position:absolute;left:0pt;margin-left:8.85pt;margin-top:3.5pt;height:59.2pt;width:117.75pt;z-index:251663360;mso-width-relative:page;mso-height-relative:page;" fillcolor="#FFFFFF" filled="t" stroked="t" coordsize="21600,21600" o:gfxdata="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Uh4w3XAAAACAEAAA8AAAAAAAAAAQAg&#10;AAAAIgAAAGRycy9kb3ducmV2LnhtbFBLAQIUABQAAAAIAIdO4kDkQjPeSAIAAI0EAAAOAAAAAAAA&#10;AAEAIAAAACYBAABkcnMvZTJvRG9jLnhtbFBLBQYAAAAABgAGAFkBAADgBQAAAAA=&#10;">
                <v:fill on="t" focussize="0,0"/>
                <v:stroke color="#000000" miterlimit="8" joinstyle="miter"/>
                <v:imagedata o:title=""/>
                <o:lock v:ext="edit" aspectratio="f"/>
                <v:textbox>
                  <w:txbxContent>
                    <w:p w14:paraId="62F0D9DC">
                      <w:r>
                        <w:rPr>
                          <w:sz w:val="20"/>
                          <w:szCs w:val="20"/>
                        </w:rPr>
                        <w:t>Документы соответствуют установленным требованиям</w:t>
                      </w:r>
                    </w:p>
                  </w:txbxContent>
                </v:textbox>
              </v:shape>
            </w:pict>
          </mc:Fallback>
        </mc:AlternateContent>
      </w:r>
    </w:p>
    <w:p w14:paraId="78A6BBAA">
      <w:pPr>
        <w:adjustRightInd w:val="0"/>
        <w:ind w:firstLine="540"/>
        <w:jc w:val="both"/>
        <w:rPr>
          <w:rFonts w:ascii="Arial" w:hAnsi="Arial" w:cs="Arial"/>
          <w:sz w:val="20"/>
          <w:szCs w:val="20"/>
        </w:rPr>
      </w:pPr>
    </w:p>
    <w:p w14:paraId="1FC0B90B">
      <w:pPr>
        <w:adjustRightInd w:val="0"/>
        <w:ind w:firstLine="540"/>
        <w:jc w:val="both"/>
        <w:rPr>
          <w:rFonts w:ascii="Arial" w:hAnsi="Arial" w:cs="Arial"/>
          <w:sz w:val="20"/>
          <w:szCs w:val="20"/>
        </w:rPr>
      </w:pPr>
    </w:p>
    <w:p w14:paraId="66531A00">
      <w:pPr>
        <w:adjustRightInd w:val="0"/>
        <w:ind w:firstLine="540"/>
        <w:jc w:val="both"/>
        <w:rPr>
          <w:rFonts w:ascii="Arial" w:hAnsi="Arial" w:cs="Arial"/>
          <w:sz w:val="20"/>
          <w:szCs w:val="20"/>
        </w:rPr>
      </w:pPr>
    </w:p>
    <w:p w14:paraId="6EC050E2">
      <w:pPr>
        <w:adjustRightInd w:val="0"/>
        <w:ind w:firstLine="540"/>
        <w:jc w:val="both"/>
        <w:rPr>
          <w:rFonts w:ascii="Arial" w:hAnsi="Arial" w:cs="Arial"/>
          <w:sz w:val="20"/>
          <w:szCs w:val="20"/>
        </w:rPr>
      </w:pPr>
    </w:p>
    <w:p w14:paraId="751B8BB3">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73600" behindDoc="0" locked="0" layoutInCell="1" allowOverlap="1">
                <wp:simplePos x="0" y="0"/>
                <wp:positionH relativeFrom="column">
                  <wp:posOffset>2798445</wp:posOffset>
                </wp:positionH>
                <wp:positionV relativeFrom="paragraph">
                  <wp:posOffset>104140</wp:posOffset>
                </wp:positionV>
                <wp:extent cx="635" cy="104775"/>
                <wp:effectExtent l="78105" t="6985" r="73660" b="21590"/>
                <wp:wrapNone/>
                <wp:docPr id="20" name="Линия 18"/>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line">
                          <a:avLst/>
                        </a:prstGeom>
                        <a:noFill/>
                        <a:ln w="9525">
                          <a:solidFill>
                            <a:srgbClr val="000000"/>
                          </a:solidFill>
                          <a:round/>
                          <a:tailEnd type="arrow" w="med" len="med"/>
                        </a:ln>
                      </wps:spPr>
                      <wps:bodyPr/>
                    </wps:wsp>
                  </a:graphicData>
                </a:graphic>
              </wp:anchor>
            </w:drawing>
          </mc:Choice>
          <mc:Fallback>
            <w:pict>
              <v:line id="Линия 18" o:spid="_x0000_s1026" o:spt="20" style="position:absolute;left:0pt;margin-left:220.35pt;margin-top:8.2pt;height:8.25pt;width:0.05pt;z-index:251673600;mso-width-relative:page;mso-height-relative:page;" filled="f" stroked="t" coordsize="21600,21600" o:gfxdata="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4t/s2AAAAAkBAAAPAAAAAAAAAAEAIAAAACIAAABkcnMvZG93bnJldi54bWxQ&#10;SwECFAAUAAAACACHTuJAgajiCPcBAADTAwAADgAAAAAAAAABACAAAAAnAQAAZHJzL2Uyb0RvYy54&#10;bWxQSwUGAAAAAAYABgBZAQAAkAUAAAAA&#10;">
                <v:fill on="f" focussize="0,0"/>
                <v:stroke color="#000000" joinstyle="round" endarrow="open"/>
                <v:imagedata o:title=""/>
                <o:lock v:ext="edit" aspectratio="f"/>
              </v:line>
            </w:pict>
          </mc:Fallback>
        </mc:AlternateContent>
      </w:r>
      <w:r>
        <w:rPr>
          <w:sz w:val="20"/>
        </w:rPr>
        <mc:AlternateContent>
          <mc:Choice Requires="wps">
            <w:drawing>
              <wp:anchor distT="0" distB="0" distL="114300" distR="114300" simplePos="0" relativeHeight="251672576" behindDoc="0" locked="0" layoutInCell="1" allowOverlap="1">
                <wp:simplePos x="0" y="0"/>
                <wp:positionH relativeFrom="column">
                  <wp:posOffset>902970</wp:posOffset>
                </wp:positionH>
                <wp:positionV relativeFrom="paragraph">
                  <wp:posOffset>85090</wp:posOffset>
                </wp:positionV>
                <wp:extent cx="635" cy="114300"/>
                <wp:effectExtent l="78105" t="6985" r="73660" b="21590"/>
                <wp:wrapNone/>
                <wp:docPr id="19" name="Линия 17"/>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line">
                          <a:avLst/>
                        </a:prstGeom>
                        <a:noFill/>
                        <a:ln w="9525">
                          <a:solidFill>
                            <a:srgbClr val="000000"/>
                          </a:solidFill>
                          <a:round/>
                          <a:tailEnd type="arrow" w="med" len="med"/>
                        </a:ln>
                      </wps:spPr>
                      <wps:bodyPr/>
                    </wps:wsp>
                  </a:graphicData>
                </a:graphic>
              </wp:anchor>
            </w:drawing>
          </mc:Choice>
          <mc:Fallback>
            <w:pict>
              <v:line id="Линия 17" o:spid="_x0000_s1026" o:spt="20" style="position:absolute;left:0pt;margin-left:71.1pt;margin-top:6.7pt;height:9pt;width:0.05pt;z-index:251672576;mso-width-relative:page;mso-height-relative:page;" filled="f" stroked="t" coordsize="21600,21600" o:gfxdata="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y/WSzYAAAACQEAAA8AAAAAAAAAAQAgAAAAIgAAAGRycy9kb3ducmV2Lnht&#10;bFBLAQIUABQAAAAIAIdO4kBR4bme+QEAANMDAAAOAAAAAAAAAAEAIAAAACcBAABkcnMvZTJvRG9j&#10;LnhtbFBLBQYAAAAABgAGAFkBAACSBQAAAAA=&#10;">
                <v:fill on="f" focussize="0,0"/>
                <v:stroke color="#000000" joinstyle="round" endarrow="open"/>
                <v:imagedata o:title=""/>
                <o:lock v:ext="edit" aspectratio="f"/>
              </v:line>
            </w:pict>
          </mc:Fallback>
        </mc:AlternateContent>
      </w:r>
    </w:p>
    <w:p w14:paraId="3C3EA30E">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66432" behindDoc="0" locked="0" layoutInCell="1" allowOverlap="1">
                <wp:simplePos x="0" y="0"/>
                <wp:positionH relativeFrom="column">
                  <wp:posOffset>2360295</wp:posOffset>
                </wp:positionH>
                <wp:positionV relativeFrom="paragraph">
                  <wp:posOffset>75565</wp:posOffset>
                </wp:positionV>
                <wp:extent cx="3038475" cy="828675"/>
                <wp:effectExtent l="11430" t="8255" r="7620" b="10795"/>
                <wp:wrapNone/>
                <wp:docPr id="18" name="Надпись 10"/>
                <wp:cNvGraphicFramePr/>
                <a:graphic xmlns:a="http://schemas.openxmlformats.org/drawingml/2006/main">
                  <a:graphicData uri="http://schemas.microsoft.com/office/word/2010/wordprocessingShape">
                    <wps:wsp>
                      <wps:cNvSpPr txBox="1">
                        <a:spLocks noChangeArrowheads="1"/>
                      </wps:cNvSpPr>
                      <wps:spPr bwMode="auto">
                        <a:xfrm>
                          <a:off x="0" y="0"/>
                          <a:ext cx="3038475" cy="828675"/>
                        </a:xfrm>
                        <a:prstGeom prst="rect">
                          <a:avLst/>
                        </a:prstGeom>
                        <a:solidFill>
                          <a:srgbClr val="FFFFFF"/>
                        </a:solidFill>
                        <a:ln w="9525">
                          <a:solidFill>
                            <a:srgbClr val="000000"/>
                          </a:solidFill>
                          <a:miter lim="800000"/>
                        </a:ln>
                      </wps:spPr>
                      <wps:txbx>
                        <w:txbxContent>
                          <w:p w14:paraId="253F950A">
                            <w:pPr>
                              <w:jc w:val="both"/>
                            </w:pPr>
                            <w:r>
                              <w:rPr>
                                <w:sz w:val="20"/>
                                <w:szCs w:val="20"/>
                              </w:rPr>
                              <w:t>Подготовка  специалистом Отдела уведомления    о необходимости устранения нарушений в оформлении заявления и  (или)  представления отсутствующих документов и выдача (направление) данного уведомления</w:t>
                            </w:r>
                          </w:p>
                        </w:txbxContent>
                      </wps:txbx>
                      <wps:bodyPr rot="0" vert="horz" wrap="square" lIns="91440" tIns="45720" rIns="91440" bIns="45720" anchor="t" anchorCtr="0" upright="1">
                        <a:noAutofit/>
                      </wps:bodyPr>
                    </wps:wsp>
                  </a:graphicData>
                </a:graphic>
              </wp:anchor>
            </w:drawing>
          </mc:Choice>
          <mc:Fallback>
            <w:pict>
              <v:shape id="Надпись 10" o:spid="_x0000_s1026" o:spt="202" type="#_x0000_t202" style="position:absolute;left:0pt;margin-left:185.85pt;margin-top:5.95pt;height:65.25pt;width:239.25pt;z-index:251666432;mso-width-relative:page;mso-height-relative:page;" fillcolor="#FFFFFF" filled="t" stroked="t" coordsize="21600,21600" o:gfxdata="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X/h+fZAAAACgEAAA8AAAAAAAAA&#10;AQAgAAAAIgAAAGRycy9kb3ducmV2LnhtbFBLAQIUABQAAAAIAIdO4kBq5MLjSQIAAI4EAAAOAAAA&#10;AAAAAAEAIAAAACgBAABkcnMvZTJvRG9jLnhtbFBLBQYAAAAABgAGAFkBAADjBQAAAAA=&#10;">
                <v:fill on="t" focussize="0,0"/>
                <v:stroke color="#000000" miterlimit="8" joinstyle="miter"/>
                <v:imagedata o:title=""/>
                <o:lock v:ext="edit" aspectratio="f"/>
                <v:textbox>
                  <w:txbxContent>
                    <w:p w14:paraId="253F950A">
                      <w:pPr>
                        <w:jc w:val="both"/>
                      </w:pPr>
                      <w:r>
                        <w:rPr>
                          <w:sz w:val="20"/>
                          <w:szCs w:val="20"/>
                        </w:rPr>
                        <w:t>Подготовка  специалистом Отдела уведомления    о необходимости устранения нарушений в оформлении заявления и  (или)  представления отсутствующих документов и выдача (направление) данного уведомления</w:t>
                      </w:r>
                    </w:p>
                  </w:txbxContent>
                </v:textbox>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65405</wp:posOffset>
                </wp:positionH>
                <wp:positionV relativeFrom="paragraph">
                  <wp:posOffset>74930</wp:posOffset>
                </wp:positionV>
                <wp:extent cx="2207895" cy="829310"/>
                <wp:effectExtent l="12065" t="7620" r="8890" b="10795"/>
                <wp:wrapNone/>
                <wp:docPr id="17" name="Надпись 9"/>
                <wp:cNvGraphicFramePr/>
                <a:graphic xmlns:a="http://schemas.openxmlformats.org/drawingml/2006/main">
                  <a:graphicData uri="http://schemas.microsoft.com/office/word/2010/wordprocessingShape">
                    <wps:wsp>
                      <wps:cNvSpPr txBox="1">
                        <a:spLocks noChangeArrowheads="1"/>
                      </wps:cNvSpPr>
                      <wps:spPr bwMode="auto">
                        <a:xfrm>
                          <a:off x="0" y="0"/>
                          <a:ext cx="2207895" cy="829310"/>
                        </a:xfrm>
                        <a:prstGeom prst="rect">
                          <a:avLst/>
                        </a:prstGeom>
                        <a:solidFill>
                          <a:srgbClr val="FFFFFF"/>
                        </a:solidFill>
                        <a:ln w="9525">
                          <a:solidFill>
                            <a:srgbClr val="000000"/>
                          </a:solidFill>
                          <a:miter lim="800000"/>
                        </a:ln>
                      </wps:spPr>
                      <wps:txbx>
                        <w:txbxContent>
                          <w:p w14:paraId="11CF49FC">
                            <w:r>
                              <w:rPr>
                                <w:sz w:val="20"/>
                                <w:szCs w:val="20"/>
                              </w:rPr>
                              <w:t>Подготовка специалистом Отдела уведомления о  приеме  заявления  к  рассмотрению и выдача (направление)данного уведомления</w:t>
                            </w:r>
                          </w:p>
                        </w:txbxContent>
                      </wps:txbx>
                      <wps:bodyPr rot="0" vert="horz" wrap="square" lIns="91440" tIns="45720" rIns="91440" bIns="45720" anchor="t" anchorCtr="0" upright="1">
                        <a:noAutofit/>
                      </wps:bodyPr>
                    </wps:wsp>
                  </a:graphicData>
                </a:graphic>
              </wp:anchor>
            </w:drawing>
          </mc:Choice>
          <mc:Fallback>
            <w:pict>
              <v:shape id="Надпись 9" o:spid="_x0000_s1026" o:spt="202" type="#_x0000_t202" style="position:absolute;left:0pt;margin-left:5.15pt;margin-top:5.9pt;height:65.3pt;width:173.85pt;z-index:251665408;mso-width-relative:page;mso-height-relative:page;" fillcolor="#FFFFFF" filled="t" stroked="t" coordsize="21600,21600" o:gfxdata="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K3Afo1gAAAAkBAAAPAAAAAAAAAAEA&#10;IAAAACIAAABkcnMvZG93bnJldi54bWxQSwECFAAUAAAACACHTuJAPYhB7EoCAACNBAAADgAAAAAA&#10;AAABACAAAAAlAQAAZHJzL2Uyb0RvYy54bWxQSwUGAAAAAAYABgBZAQAA4QUAAAAA&#10;">
                <v:fill on="t" focussize="0,0"/>
                <v:stroke color="#000000" miterlimit="8" joinstyle="miter"/>
                <v:imagedata o:title=""/>
                <o:lock v:ext="edit" aspectratio="f"/>
                <v:textbox>
                  <w:txbxContent>
                    <w:p w14:paraId="11CF49FC">
                      <w:r>
                        <w:rPr>
                          <w:sz w:val="20"/>
                          <w:szCs w:val="20"/>
                        </w:rPr>
                        <w:t>Подготовка специалистом Отдела уведомления о  приеме  заявления  к  рассмотрению и выдача (направление)данного уведомления</w:t>
                      </w:r>
                    </w:p>
                  </w:txbxContent>
                </v:textbox>
              </v:shape>
            </w:pict>
          </mc:Fallback>
        </mc:AlternateContent>
      </w:r>
    </w:p>
    <w:p w14:paraId="78DD8527">
      <w:pPr>
        <w:adjustRightInd w:val="0"/>
        <w:jc w:val="both"/>
        <w:outlineLvl w:val="0"/>
        <w:rPr>
          <w:rFonts w:ascii="Courier New" w:hAnsi="Courier New" w:cs="Courier New"/>
          <w:sz w:val="20"/>
          <w:szCs w:val="20"/>
        </w:rPr>
      </w:pPr>
    </w:p>
    <w:p w14:paraId="10B07C67">
      <w:pPr>
        <w:adjustRightInd w:val="0"/>
        <w:jc w:val="both"/>
        <w:outlineLvl w:val="0"/>
        <w:rPr>
          <w:rFonts w:ascii="Courier New" w:hAnsi="Courier New" w:cs="Courier New"/>
          <w:sz w:val="20"/>
          <w:szCs w:val="20"/>
        </w:rPr>
      </w:pPr>
    </w:p>
    <w:p w14:paraId="41A61B7C">
      <w:pPr>
        <w:adjustRightInd w:val="0"/>
        <w:jc w:val="both"/>
        <w:outlineLvl w:val="0"/>
        <w:rPr>
          <w:rFonts w:ascii="Courier New" w:hAnsi="Courier New" w:cs="Courier New"/>
          <w:sz w:val="20"/>
          <w:szCs w:val="20"/>
        </w:rPr>
      </w:pPr>
    </w:p>
    <w:p w14:paraId="63849487">
      <w:pPr>
        <w:adjustRightInd w:val="0"/>
        <w:jc w:val="both"/>
        <w:outlineLvl w:val="0"/>
        <w:rPr>
          <w:rFonts w:ascii="Courier New" w:hAnsi="Courier New" w:cs="Courier New"/>
          <w:sz w:val="20"/>
          <w:szCs w:val="20"/>
        </w:rPr>
      </w:pPr>
    </w:p>
    <w:p w14:paraId="6F47DA70">
      <w:pPr>
        <w:adjustRightInd w:val="0"/>
        <w:jc w:val="both"/>
        <w:outlineLvl w:val="0"/>
        <w:rPr>
          <w:rFonts w:ascii="Courier New" w:hAnsi="Courier New" w:cs="Courier New"/>
          <w:sz w:val="20"/>
          <w:szCs w:val="20"/>
        </w:rPr>
      </w:pPr>
    </w:p>
    <w:p w14:paraId="190F1B29">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76672" behindDoc="0" locked="0" layoutInCell="1" allowOverlap="1">
                <wp:simplePos x="0" y="0"/>
                <wp:positionH relativeFrom="column">
                  <wp:posOffset>3408045</wp:posOffset>
                </wp:positionH>
                <wp:positionV relativeFrom="paragraph">
                  <wp:posOffset>59055</wp:posOffset>
                </wp:positionV>
                <wp:extent cx="635" cy="142875"/>
                <wp:effectExtent l="78105" t="6985" r="73660" b="21590"/>
                <wp:wrapNone/>
                <wp:docPr id="16" name="Линия 24"/>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line">
                          <a:avLst/>
                        </a:prstGeom>
                        <a:noFill/>
                        <a:ln w="9525">
                          <a:solidFill>
                            <a:srgbClr val="000000"/>
                          </a:solidFill>
                          <a:round/>
                          <a:tailEnd type="arrow" w="med" len="med"/>
                        </a:ln>
                      </wps:spPr>
                      <wps:bodyPr/>
                    </wps:wsp>
                  </a:graphicData>
                </a:graphic>
              </wp:anchor>
            </w:drawing>
          </mc:Choice>
          <mc:Fallback>
            <w:pict>
              <v:line id="Линия 24" o:spid="_x0000_s1026" o:spt="20" style="position:absolute;left:0pt;margin-left:268.35pt;margin-top:4.65pt;height:11.25pt;width:0.05pt;z-index:251676672;mso-width-relative:page;mso-height-relative:page;" filled="f" stroked="t" coordsize="21600,21600" o:gfxdata="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qMDpdgAAAAIAQAADwAAAAAAAAABACAAAAAiAAAAZHJzL2Rvd25yZXYueG1s&#10;UEsBAhQAFAAAAAgAh07iQJl63uH4AQAA0wMAAA4AAAAAAAAAAQAgAAAAJwEAAGRycy9lMm9Eb2Mu&#10;eG1sUEsFBgAAAAAGAAYAWQEAAJEFAAAAAA==&#10;">
                <v:fill on="f" focussize="0,0"/>
                <v:stroke color="#000000" joinstyle="round" endarrow="open"/>
                <v:imagedata o:title=""/>
                <o:lock v:ext="edit" aspectratio="f"/>
              </v:line>
            </w:pict>
          </mc:Fallback>
        </mc:AlternateContent>
      </w:r>
      <w:r>
        <w:rPr>
          <w:sz w:val="20"/>
        </w:rPr>
        <mc:AlternateContent>
          <mc:Choice Requires="wps">
            <w:drawing>
              <wp:anchor distT="0" distB="0" distL="114300" distR="114300" simplePos="0" relativeHeight="251675648" behindDoc="0" locked="0" layoutInCell="1" allowOverlap="1">
                <wp:simplePos x="0" y="0"/>
                <wp:positionH relativeFrom="column">
                  <wp:posOffset>912495</wp:posOffset>
                </wp:positionH>
                <wp:positionV relativeFrom="paragraph">
                  <wp:posOffset>40005</wp:posOffset>
                </wp:positionV>
                <wp:extent cx="635" cy="190500"/>
                <wp:effectExtent l="78105" t="6985" r="73660" b="21590"/>
                <wp:wrapNone/>
                <wp:docPr id="15" name="Линия 23"/>
                <wp:cNvGraphicFramePr/>
                <a:graphic xmlns:a="http://schemas.openxmlformats.org/drawingml/2006/main">
                  <a:graphicData uri="http://schemas.microsoft.com/office/word/2010/wordprocessingShape">
                    <wps:wsp>
                      <wps:cNvCnPr>
                        <a:cxnSpLocks noChangeShapeType="1"/>
                      </wps:cNvCnPr>
                      <wps:spPr bwMode="auto">
                        <a:xfrm>
                          <a:off x="0" y="0"/>
                          <a:ext cx="635" cy="190500"/>
                        </a:xfrm>
                        <a:prstGeom prst="line">
                          <a:avLst/>
                        </a:prstGeom>
                        <a:noFill/>
                        <a:ln w="9525">
                          <a:solidFill>
                            <a:srgbClr val="000000"/>
                          </a:solidFill>
                          <a:round/>
                          <a:tailEnd type="arrow" w="med" len="med"/>
                        </a:ln>
                      </wps:spPr>
                      <wps:bodyPr/>
                    </wps:wsp>
                  </a:graphicData>
                </a:graphic>
              </wp:anchor>
            </w:drawing>
          </mc:Choice>
          <mc:Fallback>
            <w:pict>
              <v:line id="Линия 23" o:spid="_x0000_s1026" o:spt="20" style="position:absolute;left:0pt;margin-left:71.85pt;margin-top:3.15pt;height:15pt;width:0.05pt;z-index:251675648;mso-width-relative:page;mso-height-relative:page;" filled="f" stroked="t" coordsize="21600,21600" o:gfxdata="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Rsnx41wAAAAgBAAAPAAAAAAAAAAEAIAAAACIAAABkcnMvZG93bnJldi54bWxQ&#10;SwECFAAUAAAACACHTuJAx+BG+fgBAADTAwAADgAAAAAAAAABACAAAAAmAQAAZHJzL2Uyb0RvYy54&#10;bWxQSwUGAAAAAAYABgBZAQAAkAUAAAAA&#10;">
                <v:fill on="f" focussize="0,0"/>
                <v:stroke color="#000000" joinstyle="round" endarrow="open"/>
                <v:imagedata o:title=""/>
                <o:lock v:ext="edit" aspectratio="f"/>
              </v:line>
            </w:pict>
          </mc:Fallback>
        </mc:AlternateContent>
      </w:r>
    </w:p>
    <w:p w14:paraId="5484A8D0">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74624" behindDoc="0" locked="0" layoutInCell="1" allowOverlap="1">
                <wp:simplePos x="0" y="0"/>
                <wp:positionH relativeFrom="column">
                  <wp:posOffset>2189480</wp:posOffset>
                </wp:positionH>
                <wp:positionV relativeFrom="paragraph">
                  <wp:posOffset>106680</wp:posOffset>
                </wp:positionV>
                <wp:extent cx="3161665" cy="979805"/>
                <wp:effectExtent l="12065" t="8255" r="7620" b="12065"/>
                <wp:wrapNone/>
                <wp:docPr id="14" name="Надпись 20"/>
                <wp:cNvGraphicFramePr/>
                <a:graphic xmlns:a="http://schemas.openxmlformats.org/drawingml/2006/main">
                  <a:graphicData uri="http://schemas.microsoft.com/office/word/2010/wordprocessingShape">
                    <wps:wsp>
                      <wps:cNvSpPr txBox="1">
                        <a:spLocks noChangeArrowheads="1"/>
                      </wps:cNvSpPr>
                      <wps:spPr bwMode="auto">
                        <a:xfrm>
                          <a:off x="0" y="0"/>
                          <a:ext cx="3161665" cy="979805"/>
                        </a:xfrm>
                        <a:prstGeom prst="rect">
                          <a:avLst/>
                        </a:prstGeom>
                        <a:solidFill>
                          <a:srgbClr val="FFFFFF"/>
                        </a:solidFill>
                        <a:ln w="9525">
                          <a:solidFill>
                            <a:srgbClr val="000000"/>
                          </a:solidFill>
                          <a:miter lim="800000"/>
                        </a:ln>
                      </wps:spPr>
                      <wps:txbx>
                        <w:txbxContent>
                          <w:p w14:paraId="334B6A65">
                            <w:r>
                              <w:rPr>
                                <w:rFonts w:ascii="Courier New" w:hAnsi="Courier New" w:cs="Courier New"/>
                                <w:sz w:val="20"/>
                                <w:szCs w:val="20"/>
                              </w:rPr>
                              <w:t>Выдача (направление) заявителю уведомления о необходимости устранения нарушений в оформлении заявления и (или)представления отсутствующих документов</w:t>
                            </w:r>
                          </w:p>
                        </w:txbxContent>
                      </wps:txbx>
                      <wps:bodyPr rot="0" vert="horz" wrap="square" lIns="91440" tIns="45720" rIns="91440" bIns="45720" anchor="t" anchorCtr="0" upright="1">
                        <a:noAutofit/>
                      </wps:bodyPr>
                    </wps:wsp>
                  </a:graphicData>
                </a:graphic>
              </wp:anchor>
            </w:drawing>
          </mc:Choice>
          <mc:Fallback>
            <w:pict>
              <v:shape id="Надпись 20" o:spid="_x0000_s1026" o:spt="202" type="#_x0000_t202" style="position:absolute;left:0pt;margin-left:172.4pt;margin-top:8.4pt;height:77.15pt;width:248.95pt;z-index:251674624;mso-width-relative:page;mso-height-relative:page;" fillcolor="#FFFFFF" filled="t" stroked="t" coordsize="21600,21600" o:gfxdata="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xl7EbZAAAACgEAAA8AAAAA&#10;AAAAAQAgAAAAIgAAAGRycy9kb3ducmV2LnhtbFBLAQIUABQAAAAIAIdO4kDrPfh0TAIAAI4EAAAO&#10;AAAAAAAAAAEAIAAAACgBAABkcnMvZTJvRG9jLnhtbFBLBQYAAAAABgAGAFkBAADmBQAAAAA=&#10;">
                <v:fill on="t" focussize="0,0"/>
                <v:stroke color="#000000" miterlimit="8" joinstyle="miter"/>
                <v:imagedata o:title=""/>
                <o:lock v:ext="edit" aspectratio="f"/>
                <v:textbox>
                  <w:txbxContent>
                    <w:p w14:paraId="334B6A65">
                      <w:r>
                        <w:rPr>
                          <w:rFonts w:ascii="Courier New" w:hAnsi="Courier New" w:cs="Courier New"/>
                          <w:sz w:val="20"/>
                          <w:szCs w:val="20"/>
                        </w:rPr>
                        <w:t>Выдача (направление) заявителю уведомления о необходимости устранения нарушений в оформлении заявления и (или)представления отсутствующих документов</w:t>
                      </w:r>
                    </w:p>
                  </w:txbxContent>
                </v:textbox>
              </v:shape>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74295</wp:posOffset>
                </wp:positionH>
                <wp:positionV relativeFrom="paragraph">
                  <wp:posOffset>106045</wp:posOffset>
                </wp:positionV>
                <wp:extent cx="1743710" cy="962025"/>
                <wp:effectExtent l="11430" t="7620" r="6985" b="11430"/>
                <wp:wrapNone/>
                <wp:docPr id="13" name="Надпись 19"/>
                <wp:cNvGraphicFramePr/>
                <a:graphic xmlns:a="http://schemas.openxmlformats.org/drawingml/2006/main">
                  <a:graphicData uri="http://schemas.microsoft.com/office/word/2010/wordprocessingShape">
                    <wps:wsp>
                      <wps:cNvSpPr txBox="1">
                        <a:spLocks noChangeArrowheads="1"/>
                      </wps:cNvSpPr>
                      <wps:spPr bwMode="auto">
                        <a:xfrm>
                          <a:off x="0" y="0"/>
                          <a:ext cx="1743710" cy="962025"/>
                        </a:xfrm>
                        <a:prstGeom prst="rect">
                          <a:avLst/>
                        </a:prstGeom>
                        <a:solidFill>
                          <a:srgbClr val="FFFFFF"/>
                        </a:solidFill>
                        <a:ln w="9525">
                          <a:solidFill>
                            <a:srgbClr val="000000"/>
                          </a:solidFill>
                          <a:miter lim="800000"/>
                        </a:ln>
                      </wps:spPr>
                      <wps:txbx>
                        <w:txbxContent>
                          <w:p w14:paraId="2FD3A5A8">
                            <w:r>
                              <w:rPr>
                                <w:sz w:val="20"/>
                                <w:szCs w:val="20"/>
                              </w:rPr>
                              <w:t>Выдача (направление) заявителю уведомления о приеме заявления к рассмотрению</w:t>
                            </w:r>
                          </w:p>
                        </w:txbxContent>
                      </wps:txbx>
                      <wps:bodyPr rot="0" vert="horz" wrap="square" lIns="91440" tIns="45720" rIns="91440" bIns="45720" anchor="t" anchorCtr="0" upright="1">
                        <a:noAutofit/>
                      </wps:bodyPr>
                    </wps:wsp>
                  </a:graphicData>
                </a:graphic>
              </wp:anchor>
            </w:drawing>
          </mc:Choice>
          <mc:Fallback>
            <w:pict>
              <v:shape id="Надпись 19" o:spid="_x0000_s1026" o:spt="202" type="#_x0000_t202" style="position:absolute;left:0pt;margin-left:5.85pt;margin-top:8.35pt;height:75.75pt;width:137.3pt;z-index:251674624;mso-width-relative:page;mso-height-relative:page;" fillcolor="#FFFFFF" filled="t" stroked="t" coordsize="21600,21600" o:gfxdata="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P01WLVAAAACQEAAA8AAAAAAAAAAQAgAAAA&#10;IgAAAGRycy9kb3ducmV2LnhtbFBLAQIUABQAAAAIAIdO4kBG6EdmRwIAAI4EAAAOAAAAAAAAAAEA&#10;IAAAACQBAABkcnMvZTJvRG9jLnhtbFBLBQYAAAAABgAGAFkBAADdBQAAAAA=&#10;">
                <v:fill on="t" focussize="0,0"/>
                <v:stroke color="#000000" miterlimit="8" joinstyle="miter"/>
                <v:imagedata o:title=""/>
                <o:lock v:ext="edit" aspectratio="f"/>
                <v:textbox>
                  <w:txbxContent>
                    <w:p w14:paraId="2FD3A5A8">
                      <w:r>
                        <w:rPr>
                          <w:sz w:val="20"/>
                          <w:szCs w:val="20"/>
                        </w:rPr>
                        <w:t>Выдача (направление) заявителю уведомления о приеме заявления к рассмотрению</w:t>
                      </w:r>
                    </w:p>
                  </w:txbxContent>
                </v:textbox>
              </v:shape>
            </w:pict>
          </mc:Fallback>
        </mc:AlternateContent>
      </w:r>
    </w:p>
    <w:p w14:paraId="545C4A8F">
      <w:pPr>
        <w:adjustRightInd w:val="0"/>
        <w:jc w:val="both"/>
        <w:outlineLvl w:val="0"/>
        <w:rPr>
          <w:rFonts w:ascii="Courier New" w:hAnsi="Courier New" w:cs="Courier New"/>
          <w:sz w:val="20"/>
          <w:szCs w:val="20"/>
        </w:rPr>
      </w:pPr>
    </w:p>
    <w:p w14:paraId="3DA6F725">
      <w:pPr>
        <w:adjustRightInd w:val="0"/>
        <w:jc w:val="both"/>
        <w:outlineLvl w:val="0"/>
        <w:rPr>
          <w:rFonts w:ascii="Courier New" w:hAnsi="Courier New" w:cs="Courier New"/>
          <w:sz w:val="20"/>
          <w:szCs w:val="20"/>
        </w:rPr>
      </w:pPr>
    </w:p>
    <w:p w14:paraId="7DF6ED30">
      <w:pPr>
        <w:adjustRightInd w:val="0"/>
        <w:jc w:val="both"/>
        <w:outlineLvl w:val="0"/>
        <w:rPr>
          <w:rFonts w:ascii="Courier New" w:hAnsi="Courier New" w:cs="Courier New"/>
          <w:sz w:val="20"/>
          <w:szCs w:val="20"/>
        </w:rPr>
      </w:pPr>
    </w:p>
    <w:p w14:paraId="591D1942">
      <w:pPr>
        <w:adjustRightInd w:val="0"/>
        <w:jc w:val="both"/>
        <w:outlineLvl w:val="0"/>
        <w:rPr>
          <w:rFonts w:ascii="Courier New" w:hAnsi="Courier New" w:cs="Courier New"/>
          <w:sz w:val="20"/>
          <w:szCs w:val="20"/>
        </w:rPr>
      </w:pPr>
      <w:r>
        <w:rPr>
          <w:rFonts w:ascii="Courier New" w:hAnsi="Courier New" w:cs="Courier New"/>
          <w:sz w:val="20"/>
          <w:szCs w:val="20"/>
        </w:rPr>
        <w:t xml:space="preserve">               V                         V</w:t>
      </w:r>
    </w:p>
    <w:p w14:paraId="5516BECB">
      <w:pPr>
        <w:adjustRightInd w:val="0"/>
        <w:jc w:val="both"/>
        <w:outlineLvl w:val="0"/>
        <w:rPr>
          <w:rFonts w:ascii="Courier New" w:hAnsi="Courier New" w:cs="Courier New"/>
          <w:sz w:val="20"/>
          <w:szCs w:val="20"/>
        </w:rPr>
      </w:pPr>
      <w:r>
        <w:rPr>
          <w:rFonts w:ascii="Courier New" w:hAnsi="Courier New" w:cs="Courier New"/>
          <w:sz w:val="20"/>
          <w:szCs w:val="20"/>
        </w:rPr>
        <w:t xml:space="preserve">                                                    </w:t>
      </w:r>
    </w:p>
    <w:p w14:paraId="1568A9AA">
      <w:pPr>
        <w:adjustRightInd w:val="0"/>
        <w:jc w:val="both"/>
        <w:outlineLvl w:val="0"/>
        <w:rPr>
          <w:rFonts w:ascii="Courier New" w:hAnsi="Courier New" w:cs="Courier New"/>
          <w:sz w:val="20"/>
          <w:szCs w:val="20"/>
        </w:rPr>
      </w:pPr>
    </w:p>
    <w:p w14:paraId="5BCD9B72">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82816" behindDoc="0" locked="0" layoutInCell="1" allowOverlap="1">
                <wp:simplePos x="0" y="0"/>
                <wp:positionH relativeFrom="column">
                  <wp:posOffset>826770</wp:posOffset>
                </wp:positionH>
                <wp:positionV relativeFrom="paragraph">
                  <wp:posOffset>79375</wp:posOffset>
                </wp:positionV>
                <wp:extent cx="9525" cy="1238250"/>
                <wp:effectExtent l="78105" t="6985" r="64770" b="21590"/>
                <wp:wrapNone/>
                <wp:docPr id="12" name="Линия 30"/>
                <wp:cNvGraphicFramePr/>
                <a:graphic xmlns:a="http://schemas.openxmlformats.org/drawingml/2006/main">
                  <a:graphicData uri="http://schemas.microsoft.com/office/word/2010/wordprocessingShape">
                    <wps:wsp>
                      <wps:cNvCnPr>
                        <a:cxnSpLocks noChangeShapeType="1"/>
                      </wps:cNvCnPr>
                      <wps:spPr bwMode="auto">
                        <a:xfrm flipH="1">
                          <a:off x="0" y="0"/>
                          <a:ext cx="9525" cy="1238250"/>
                        </a:xfrm>
                        <a:prstGeom prst="line">
                          <a:avLst/>
                        </a:prstGeom>
                        <a:noFill/>
                        <a:ln w="9525">
                          <a:solidFill>
                            <a:srgbClr val="000000"/>
                          </a:solidFill>
                          <a:round/>
                          <a:tailEnd type="arrow" w="med" len="med"/>
                        </a:ln>
                      </wps:spPr>
                      <wps:bodyPr/>
                    </wps:wsp>
                  </a:graphicData>
                </a:graphic>
              </wp:anchor>
            </w:drawing>
          </mc:Choice>
          <mc:Fallback>
            <w:pict>
              <v:line id="Линия 30" o:spid="_x0000_s1026" o:spt="20" style="position:absolute;left:0pt;flip:x;margin-left:65.1pt;margin-top:6.25pt;height:97.5pt;width:0.75pt;z-index:251682816;mso-width-relative:page;mso-height-relative:page;" filled="f" stroked="t" coordsize="21600,21600" o:gfxdata="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E7J+tgAAAAKAQAADwAAAAAAAAABACAAAAAiAAAAZHJzL2Rvd25yZXYu&#10;eG1sUEsBAhQAFAAAAAgAh07iQHO99KH7AQAA3wMAAA4AAAAAAAAAAQAgAAAAJwEAAGRycy9lMm9E&#10;b2MueG1sUEsFBgAAAAAGAAYAWQEAAJQFAAAAAA==&#10;">
                <v:fill on="f" focussize="0,0"/>
                <v:stroke color="#000000" joinstyle="round" endarrow="open"/>
                <v:imagedata o:title=""/>
                <o:lock v:ext="edit" aspectratio="f"/>
              </v:line>
            </w:pict>
          </mc:Fallback>
        </mc:AlternateContent>
      </w:r>
      <w:r>
        <w:rPr>
          <w:sz w:val="20"/>
        </w:rPr>
        <mc:AlternateContent>
          <mc:Choice Requires="wps">
            <w:drawing>
              <wp:anchor distT="0" distB="0" distL="114300" distR="114300" simplePos="0" relativeHeight="251683840" behindDoc="0" locked="0" layoutInCell="1" allowOverlap="1">
                <wp:simplePos x="0" y="0"/>
                <wp:positionH relativeFrom="column">
                  <wp:posOffset>3843655</wp:posOffset>
                </wp:positionH>
                <wp:positionV relativeFrom="paragraph">
                  <wp:posOffset>79375</wp:posOffset>
                </wp:positionV>
                <wp:extent cx="635" cy="845185"/>
                <wp:effectExtent l="75565" t="6985" r="76200" b="14605"/>
                <wp:wrapNone/>
                <wp:docPr id="11" name="Линия 31"/>
                <wp:cNvGraphicFramePr/>
                <a:graphic xmlns:a="http://schemas.openxmlformats.org/drawingml/2006/main">
                  <a:graphicData uri="http://schemas.microsoft.com/office/word/2010/wordprocessingShape">
                    <wps:wsp>
                      <wps:cNvCnPr>
                        <a:cxnSpLocks noChangeShapeType="1"/>
                      </wps:cNvCnPr>
                      <wps:spPr bwMode="auto">
                        <a:xfrm>
                          <a:off x="0" y="0"/>
                          <a:ext cx="635" cy="845185"/>
                        </a:xfrm>
                        <a:prstGeom prst="line">
                          <a:avLst/>
                        </a:prstGeom>
                        <a:noFill/>
                        <a:ln w="9525">
                          <a:solidFill>
                            <a:srgbClr val="000000"/>
                          </a:solidFill>
                          <a:round/>
                          <a:tailEnd type="arrow" w="med" len="med"/>
                        </a:ln>
                      </wps:spPr>
                      <wps:bodyPr/>
                    </wps:wsp>
                  </a:graphicData>
                </a:graphic>
              </wp:anchor>
            </w:drawing>
          </mc:Choice>
          <mc:Fallback>
            <w:pict>
              <v:line id="Линия 31" o:spid="_x0000_s1026" o:spt="20" style="position:absolute;left:0pt;margin-left:302.65pt;margin-top:6.25pt;height:66.55pt;width:0.05pt;z-index:251683840;mso-width-relative:page;mso-height-relative:page;" filled="f" stroked="t" coordsize="21600,21600" o:gfxdata="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POgrzYAAAACgEAAA8AAAAAAAAAAQAgAAAAIgAAAGRycy9kb3ducmV2LnhtbFBL&#10;AQIUABQAAAAIAIdO4kD0MiPc9gEAANMDAAAOAAAAAAAAAAEAIAAAACcBAABkcnMvZTJvRG9jLnht&#10;bFBLBQYAAAAABgAGAFkBAACPBQAAAAA=&#10;">
                <v:fill on="f" focussize="0,0"/>
                <v:stroke color="#000000" joinstyle="round" endarrow="open"/>
                <v:imagedata o:title=""/>
                <o:lock v:ext="edit" aspectratio="f"/>
              </v:line>
            </w:pict>
          </mc:Fallback>
        </mc:AlternateContent>
      </w:r>
    </w:p>
    <w:p w14:paraId="213155BC">
      <w:pPr>
        <w:adjustRightInd w:val="0"/>
        <w:jc w:val="both"/>
        <w:outlineLvl w:val="0"/>
        <w:rPr>
          <w:rFonts w:ascii="Courier New" w:hAnsi="Courier New" w:cs="Courier New"/>
          <w:sz w:val="20"/>
          <w:szCs w:val="20"/>
        </w:rPr>
      </w:pPr>
    </w:p>
    <w:p w14:paraId="50898F17">
      <w:pPr>
        <w:adjustRightInd w:val="0"/>
        <w:jc w:val="both"/>
        <w:outlineLvl w:val="0"/>
        <w:rPr>
          <w:rFonts w:ascii="Courier New" w:hAnsi="Courier New" w:cs="Courier New"/>
          <w:sz w:val="20"/>
          <w:szCs w:val="20"/>
        </w:rPr>
      </w:pPr>
    </w:p>
    <w:p w14:paraId="15ED9638">
      <w:pPr>
        <w:adjustRightInd w:val="0"/>
        <w:jc w:val="both"/>
        <w:outlineLvl w:val="0"/>
        <w:rPr>
          <w:rFonts w:ascii="Courier New" w:hAnsi="Courier New" w:cs="Courier New"/>
          <w:sz w:val="20"/>
          <w:szCs w:val="20"/>
        </w:rPr>
      </w:pPr>
    </w:p>
    <w:p w14:paraId="2B825EC6">
      <w:pPr>
        <w:adjustRightInd w:val="0"/>
        <w:jc w:val="both"/>
        <w:outlineLvl w:val="0"/>
        <w:rPr>
          <w:rFonts w:ascii="Courier New" w:hAnsi="Courier New" w:cs="Courier New"/>
          <w:sz w:val="20"/>
          <w:szCs w:val="20"/>
        </w:rPr>
      </w:pPr>
    </w:p>
    <w:p w14:paraId="2A300562">
      <w:pPr>
        <w:adjustRightInd w:val="0"/>
        <w:jc w:val="both"/>
        <w:outlineLvl w:val="0"/>
        <w:rPr>
          <w:rFonts w:ascii="Courier New" w:hAnsi="Courier New" w:cs="Courier New"/>
          <w:sz w:val="20"/>
          <w:szCs w:val="20"/>
        </w:rPr>
      </w:pPr>
    </w:p>
    <w:p w14:paraId="4D59B27B">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77696" behindDoc="0" locked="0" layoutInCell="1" allowOverlap="1">
                <wp:simplePos x="0" y="0"/>
                <wp:positionH relativeFrom="column">
                  <wp:posOffset>2793365</wp:posOffset>
                </wp:positionH>
                <wp:positionV relativeFrom="paragraph">
                  <wp:posOffset>61595</wp:posOffset>
                </wp:positionV>
                <wp:extent cx="2522855" cy="762000"/>
                <wp:effectExtent l="6350" t="13970" r="13970" b="5080"/>
                <wp:wrapNone/>
                <wp:docPr id="10" name="Надпись 25"/>
                <wp:cNvGraphicFramePr/>
                <a:graphic xmlns:a="http://schemas.openxmlformats.org/drawingml/2006/main">
                  <a:graphicData uri="http://schemas.microsoft.com/office/word/2010/wordprocessingShape">
                    <wps:wsp>
                      <wps:cNvSpPr txBox="1">
                        <a:spLocks noChangeArrowheads="1"/>
                      </wps:cNvSpPr>
                      <wps:spPr bwMode="auto">
                        <a:xfrm>
                          <a:off x="0" y="0"/>
                          <a:ext cx="2522855" cy="762000"/>
                        </a:xfrm>
                        <a:prstGeom prst="rect">
                          <a:avLst/>
                        </a:prstGeom>
                        <a:solidFill>
                          <a:srgbClr val="FFFFFF"/>
                        </a:solidFill>
                        <a:ln w="9525">
                          <a:solidFill>
                            <a:srgbClr val="000000"/>
                          </a:solidFill>
                          <a:miter lim="800000"/>
                        </a:ln>
                      </wps:spPr>
                      <wps:txbx>
                        <w:txbxContent>
                          <w:p w14:paraId="641A2F96">
                            <w:r>
                              <w:rPr>
                                <w:sz w:val="20"/>
                                <w:szCs w:val="20"/>
                              </w:rPr>
                              <w:t>Устранение    заявителем     нарушений в   оформлении   заявления   и   (или) представление отсутствующих документов</w:t>
                            </w:r>
                          </w:p>
                        </w:txbxContent>
                      </wps:txbx>
                      <wps:bodyPr rot="0" vert="horz" wrap="square" lIns="91440" tIns="45720" rIns="91440" bIns="45720" anchor="t" anchorCtr="0" upright="1">
                        <a:noAutofit/>
                      </wps:bodyPr>
                    </wps:wsp>
                  </a:graphicData>
                </a:graphic>
              </wp:anchor>
            </w:drawing>
          </mc:Choice>
          <mc:Fallback>
            <w:pict>
              <v:shape id="Надпись 25" o:spid="_x0000_s1026" o:spt="202" type="#_x0000_t202" style="position:absolute;left:0pt;margin-left:219.95pt;margin-top:4.85pt;height:60pt;width:198.65pt;z-index:251677696;mso-width-relative:page;mso-height-relative:page;" fillcolor="#FFFFFF" filled="t" stroked="t" coordsize="21600,21600" o:gfxdata="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2PZl9gAAAAJAQAADwAAAAAAAAAB&#10;ACAAAAAiAAAAZHJzL2Rvd25yZXYueG1sUEsBAhQAFAAAAAgAh07iQIu8CVtJAgAAjgQAAA4AAAAA&#10;AAAAAQAgAAAAJwEAAGRycy9lMm9Eb2MueG1sUEsFBgAAAAAGAAYAWQEAAOIFAAAAAA==&#10;">
                <v:fill on="t" focussize="0,0"/>
                <v:stroke color="#000000" miterlimit="8" joinstyle="miter"/>
                <v:imagedata o:title=""/>
                <o:lock v:ext="edit" aspectratio="f"/>
                <v:textbox>
                  <w:txbxContent>
                    <w:p w14:paraId="641A2F96">
                      <w:r>
                        <w:rPr>
                          <w:sz w:val="20"/>
                          <w:szCs w:val="20"/>
                        </w:rPr>
                        <w:t>Устранение    заявителем     нарушений в   оформлении   заявления   и   (или) представление отсутствующих документов</w:t>
                      </w:r>
                    </w:p>
                  </w:txbxContent>
                </v:textbox>
              </v:shape>
            </w:pict>
          </mc:Fallback>
        </mc:AlternateContent>
      </w:r>
      <w:r>
        <w:rPr>
          <w:rFonts w:ascii="Courier New" w:hAnsi="Courier New" w:cs="Courier New"/>
          <w:sz w:val="20"/>
          <w:szCs w:val="20"/>
        </w:rPr>
        <w:t xml:space="preserve">            </w:t>
      </w:r>
    </w:p>
    <w:p w14:paraId="0F56F44F">
      <w:pPr>
        <w:adjustRightInd w:val="0"/>
        <w:jc w:val="both"/>
        <w:outlineLvl w:val="0"/>
        <w:rPr>
          <w:rFonts w:ascii="Courier New" w:hAnsi="Courier New" w:cs="Courier New"/>
          <w:sz w:val="20"/>
          <w:szCs w:val="20"/>
        </w:rPr>
      </w:pPr>
    </w:p>
    <w:p w14:paraId="1C5D0C5E">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84864" behindDoc="0" locked="0" layoutInCell="1" allowOverlap="1">
                <wp:simplePos x="0" y="0"/>
                <wp:positionH relativeFrom="column">
                  <wp:posOffset>3818255</wp:posOffset>
                </wp:positionH>
                <wp:positionV relativeFrom="paragraph">
                  <wp:posOffset>-605790</wp:posOffset>
                </wp:positionV>
                <wp:extent cx="3810" cy="1370965"/>
                <wp:effectExtent l="72390" t="9525" r="76200" b="19685"/>
                <wp:wrapNone/>
                <wp:docPr id="9" name="Линия 32"/>
                <wp:cNvGraphicFramePr/>
                <a:graphic xmlns:a="http://schemas.openxmlformats.org/drawingml/2006/main">
                  <a:graphicData uri="http://schemas.microsoft.com/office/word/2010/wordprocessingShape">
                    <wps:wsp>
                      <wps:cNvCnPr>
                        <a:cxnSpLocks noChangeShapeType="1"/>
                      </wps:cNvCnPr>
                      <wps:spPr bwMode="auto">
                        <a:xfrm>
                          <a:off x="0" y="0"/>
                          <a:ext cx="3810" cy="1370965"/>
                        </a:xfrm>
                        <a:prstGeom prst="line">
                          <a:avLst/>
                        </a:prstGeom>
                        <a:noFill/>
                        <a:ln w="9525">
                          <a:solidFill>
                            <a:srgbClr val="000000"/>
                          </a:solidFill>
                          <a:round/>
                          <a:tailEnd type="arrow" w="med" len="med"/>
                        </a:ln>
                      </wps:spPr>
                      <wps:bodyPr/>
                    </wps:wsp>
                  </a:graphicData>
                </a:graphic>
              </wp:anchor>
            </w:drawing>
          </mc:Choice>
          <mc:Fallback>
            <w:pict>
              <v:line id="Линия 32" o:spid="_x0000_s1026" o:spt="20" style="position:absolute;left:0pt;margin-left:300.65pt;margin-top:-47.7pt;height:107.95pt;width:0.3pt;z-index:251684864;mso-width-relative:page;mso-height-relative:page;" filled="f" stroked="t" coordsize="21600,21600" o:gfxdata="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S0S2gAAAAsBAAAPAAAAAAAAAAEAIAAAACIAAABkcnMvZG93bnJldi54&#10;bWxQSwECFAAUAAAACACHTuJAaksAgfgBAADUAwAADgAAAAAAAAABACAAAAApAQAAZHJzL2Uyb0Rv&#10;Yy54bWxQSwUGAAAAAAYABgBZAQAAkwUAAAAA&#10;">
                <v:fill on="f" focussize="0,0"/>
                <v:stroke color="#000000" joinstyle="round" endarrow="open"/>
                <v:imagedata o:title=""/>
                <o:lock v:ext="edit" aspectratio="f"/>
              </v:line>
            </w:pict>
          </mc:Fallback>
        </mc:AlternateContent>
      </w:r>
      <w:r>
        <w:rPr>
          <w:rFonts w:ascii="Courier New" w:hAnsi="Courier New" w:cs="Courier New"/>
          <w:sz w:val="20"/>
          <w:szCs w:val="20"/>
        </w:rPr>
        <mc:AlternateContent>
          <mc:Choice Requires="wps">
            <w:drawing>
              <wp:anchor distT="0" distB="0" distL="114300" distR="114300" simplePos="0" relativeHeight="251688960" behindDoc="0" locked="0" layoutInCell="1" allowOverlap="1">
                <wp:simplePos x="0" y="0"/>
                <wp:positionH relativeFrom="column">
                  <wp:posOffset>796290</wp:posOffset>
                </wp:positionH>
                <wp:positionV relativeFrom="paragraph">
                  <wp:posOffset>-444500</wp:posOffset>
                </wp:positionV>
                <wp:extent cx="9525" cy="1209675"/>
                <wp:effectExtent l="79375" t="8890" r="63500" b="19685"/>
                <wp:wrapNone/>
                <wp:docPr id="8" name="Линия 30"/>
                <wp:cNvGraphicFramePr/>
                <a:graphic xmlns:a="http://schemas.openxmlformats.org/drawingml/2006/main">
                  <a:graphicData uri="http://schemas.microsoft.com/office/word/2010/wordprocessingShape">
                    <wps:wsp>
                      <wps:cNvCnPr>
                        <a:cxnSpLocks noChangeShapeType="1"/>
                      </wps:cNvCnPr>
                      <wps:spPr bwMode="auto">
                        <a:xfrm flipH="1">
                          <a:off x="0" y="0"/>
                          <a:ext cx="9525" cy="1209675"/>
                        </a:xfrm>
                        <a:prstGeom prst="line">
                          <a:avLst/>
                        </a:prstGeom>
                        <a:noFill/>
                        <a:ln w="9525">
                          <a:solidFill>
                            <a:srgbClr val="000000"/>
                          </a:solidFill>
                          <a:round/>
                          <a:tailEnd type="arrow" w="med" len="med"/>
                        </a:ln>
                      </wps:spPr>
                      <wps:bodyPr/>
                    </wps:wsp>
                  </a:graphicData>
                </a:graphic>
              </wp:anchor>
            </w:drawing>
          </mc:Choice>
          <mc:Fallback>
            <w:pict>
              <v:line id="Линия 30" o:spid="_x0000_s1026" o:spt="20" style="position:absolute;left:0pt;flip:x;margin-left:62.7pt;margin-top:-35pt;height:95.25pt;width:0.75pt;z-index:251688960;mso-width-relative:page;mso-height-relative:page;" filled="f" stroked="t" coordsize="21600,21600" o:gfxdata="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B769tgAAAALAQAADwAAAAAAAAABACAAAAAiAAAAZHJzL2Rvd25yZXYu&#10;eG1sUEsBAhQAFAAAAAgAh07iQI8JxaP7AQAA3gMAAA4AAAAAAAAAAQAgAAAAJwEAAGRycy9lMm9E&#10;b2MueG1sUEsFBgAAAAAGAAYAWQEAAJQFAAAAAA==&#10;">
                <v:fill on="f" focussize="0,0"/>
                <v:stroke color="#000000" joinstyle="round" endarrow="open"/>
                <v:imagedata o:title=""/>
                <o:lock v:ext="edit" aspectratio="f"/>
              </v:line>
            </w:pict>
          </mc:Fallback>
        </mc:AlternateContent>
      </w:r>
    </w:p>
    <w:p w14:paraId="63B961F6">
      <w:pPr>
        <w:adjustRightInd w:val="0"/>
        <w:jc w:val="both"/>
        <w:outlineLvl w:val="0"/>
        <w:rPr>
          <w:rFonts w:ascii="Courier New" w:hAnsi="Courier New" w:cs="Courier New"/>
          <w:sz w:val="20"/>
          <w:szCs w:val="20"/>
        </w:rPr>
      </w:pPr>
    </w:p>
    <w:p w14:paraId="041DCB74">
      <w:pPr>
        <w:adjustRightInd w:val="0"/>
        <w:jc w:val="both"/>
        <w:outlineLvl w:val="0"/>
        <w:rPr>
          <w:rFonts w:ascii="Courier New" w:hAnsi="Courier New" w:cs="Courier New"/>
          <w:sz w:val="20"/>
          <w:szCs w:val="20"/>
        </w:rPr>
      </w:pPr>
    </w:p>
    <w:p w14:paraId="0EEFE6A1">
      <w:pPr>
        <w:adjustRightInd w:val="0"/>
        <w:jc w:val="both"/>
        <w:outlineLvl w:val="0"/>
        <w:rPr>
          <w:rFonts w:ascii="Courier New" w:hAnsi="Courier New" w:cs="Courier New"/>
          <w:sz w:val="20"/>
          <w:szCs w:val="20"/>
        </w:rPr>
      </w:pPr>
    </w:p>
    <w:p w14:paraId="3F542A5F">
      <w:pPr>
        <w:adjustRightInd w:val="0"/>
        <w:jc w:val="both"/>
        <w:outlineLvl w:val="0"/>
        <w:rPr>
          <w:rFonts w:ascii="Courier New" w:hAnsi="Courier New" w:cs="Courier New"/>
          <w:sz w:val="20"/>
          <w:szCs w:val="20"/>
        </w:rPr>
      </w:pPr>
    </w:p>
    <w:p w14:paraId="60F27F80">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78720" behindDoc="0" locked="0" layoutInCell="1" allowOverlap="1">
                <wp:simplePos x="0" y="0"/>
                <wp:positionH relativeFrom="column">
                  <wp:posOffset>68580</wp:posOffset>
                </wp:positionH>
                <wp:positionV relativeFrom="paragraph">
                  <wp:posOffset>74295</wp:posOffset>
                </wp:positionV>
                <wp:extent cx="5334000" cy="742950"/>
                <wp:effectExtent l="8890" t="8890" r="10160" b="10160"/>
                <wp:wrapNone/>
                <wp:docPr id="7" name="Надпись 26"/>
                <wp:cNvGraphicFramePr/>
                <a:graphic xmlns:a="http://schemas.openxmlformats.org/drawingml/2006/main">
                  <a:graphicData uri="http://schemas.microsoft.com/office/word/2010/wordprocessingShape">
                    <wps:wsp>
                      <wps:cNvSpPr txBox="1">
                        <a:spLocks noChangeArrowheads="1"/>
                      </wps:cNvSpPr>
                      <wps:spPr bwMode="auto">
                        <a:xfrm>
                          <a:off x="0" y="0"/>
                          <a:ext cx="5334000" cy="742950"/>
                        </a:xfrm>
                        <a:prstGeom prst="rect">
                          <a:avLst/>
                        </a:prstGeom>
                        <a:solidFill>
                          <a:srgbClr val="FFFFFF"/>
                        </a:solidFill>
                        <a:ln w="9525">
                          <a:solidFill>
                            <a:srgbClr val="000000"/>
                          </a:solidFill>
                          <a:miter lim="800000"/>
                        </a:ln>
                      </wps:spPr>
                      <wps:txbx>
                        <w:txbxContent>
                          <w:p w14:paraId="2B1BBCD6">
                            <w:pPr>
                              <w:adjustRightInd w:val="0"/>
                              <w:jc w:val="both"/>
                              <w:outlineLvl w:val="0"/>
                            </w:pPr>
                            <w:r>
                              <w:rPr>
                                <w:sz w:val="20"/>
                                <w:szCs w:val="20"/>
                              </w:rPr>
                              <w:t>Специалист  отдела  запрашивает  документы,  указанные  в</w:t>
                            </w:r>
                            <w:r>
                              <w:rPr>
                                <w:color w:val="000000"/>
                                <w:sz w:val="20"/>
                                <w:szCs w:val="20"/>
                              </w:rPr>
                              <w:t xml:space="preserve">  </w:t>
                            </w:r>
                            <w:r>
                              <w:fldChar w:fldCharType="begin"/>
                            </w:r>
                            <w:r>
                              <w:instrText xml:space="preserve"> HYPERLINK \l "Par209" </w:instrText>
                            </w:r>
                            <w:r>
                              <w:fldChar w:fldCharType="separate"/>
                            </w:r>
                            <w:r>
                              <w:rPr>
                                <w:color w:val="000000"/>
                                <w:sz w:val="20"/>
                                <w:szCs w:val="20"/>
                              </w:rPr>
                              <w:t>пп.  2.7.4</w:t>
                            </w:r>
                            <w:r>
                              <w:rPr>
                                <w:color w:val="000000"/>
                                <w:sz w:val="20"/>
                                <w:szCs w:val="20"/>
                              </w:rPr>
                              <w:fldChar w:fldCharType="end"/>
                            </w:r>
                            <w:r>
                              <w:rPr>
                                <w:color w:val="000000"/>
                                <w:sz w:val="20"/>
                                <w:szCs w:val="20"/>
                              </w:rPr>
                              <w:t xml:space="preserve"> </w:t>
                            </w:r>
                            <w:r>
                              <w:rPr>
                                <w:sz w:val="20"/>
                                <w:szCs w:val="20"/>
                              </w:rPr>
                              <w:t xml:space="preserve">настоящего Административного регламента, в государственных органах, в распоряжении которых находятся указанные документы, если заявитель не представил указанные документы самостоятельно </w:t>
                            </w:r>
                          </w:p>
                        </w:txbxContent>
                      </wps:txbx>
                      <wps:bodyPr rot="0" vert="horz" wrap="square" lIns="91440" tIns="45720" rIns="91440" bIns="45720" anchor="t" anchorCtr="0" upright="1">
                        <a:noAutofit/>
                      </wps:bodyPr>
                    </wps:wsp>
                  </a:graphicData>
                </a:graphic>
              </wp:anchor>
            </w:drawing>
          </mc:Choice>
          <mc:Fallback>
            <w:pict>
              <v:shape id="Надпись 26" o:spid="_x0000_s1026" o:spt="202" type="#_x0000_t202" style="position:absolute;left:0pt;margin-left:5.4pt;margin-top:5.85pt;height:58.5pt;width:420pt;z-index:251678720;mso-width-relative:page;mso-height-relative:page;" fillcolor="#FFFFFF" filled="t" stroked="t" coordsize="21600,21600" o:gfxdata="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Uak5tcAAAAJAQAADwAAAAAA&#10;AAABACAAAAAiAAAAZHJzL2Rvd25yZXYueG1sUEsBAhQAFAAAAAgAh07iQAYO2HFNAgAAjQQAAA4A&#10;AAAAAAAAAQAgAAAAJgEAAGRycy9lMm9Eb2MueG1sUEsFBgAAAAAGAAYAWQEAAOUFAAAAAA==&#10;">
                <v:fill on="t" focussize="0,0"/>
                <v:stroke color="#000000" miterlimit="8" joinstyle="miter"/>
                <v:imagedata o:title=""/>
                <o:lock v:ext="edit" aspectratio="f"/>
                <v:textbox>
                  <w:txbxContent>
                    <w:p w14:paraId="2B1BBCD6">
                      <w:pPr>
                        <w:adjustRightInd w:val="0"/>
                        <w:jc w:val="both"/>
                        <w:outlineLvl w:val="0"/>
                      </w:pPr>
                      <w:r>
                        <w:rPr>
                          <w:sz w:val="20"/>
                          <w:szCs w:val="20"/>
                        </w:rPr>
                        <w:t>Специалист  отдела  запрашивает  документы,  указанные  в</w:t>
                      </w:r>
                      <w:r>
                        <w:rPr>
                          <w:color w:val="000000"/>
                          <w:sz w:val="20"/>
                          <w:szCs w:val="20"/>
                        </w:rPr>
                        <w:t xml:space="preserve">  </w:t>
                      </w:r>
                      <w:r>
                        <w:fldChar w:fldCharType="begin"/>
                      </w:r>
                      <w:r>
                        <w:instrText xml:space="preserve"> HYPERLINK \l "Par209" </w:instrText>
                      </w:r>
                      <w:r>
                        <w:fldChar w:fldCharType="separate"/>
                      </w:r>
                      <w:r>
                        <w:rPr>
                          <w:color w:val="000000"/>
                          <w:sz w:val="20"/>
                          <w:szCs w:val="20"/>
                        </w:rPr>
                        <w:t>пп.  2.7.4</w:t>
                      </w:r>
                      <w:r>
                        <w:rPr>
                          <w:color w:val="000000"/>
                          <w:sz w:val="20"/>
                          <w:szCs w:val="20"/>
                        </w:rPr>
                        <w:fldChar w:fldCharType="end"/>
                      </w:r>
                      <w:r>
                        <w:rPr>
                          <w:color w:val="000000"/>
                          <w:sz w:val="20"/>
                          <w:szCs w:val="20"/>
                        </w:rPr>
                        <w:t xml:space="preserve"> </w:t>
                      </w:r>
                      <w:r>
                        <w:rPr>
                          <w:sz w:val="20"/>
                          <w:szCs w:val="20"/>
                        </w:rPr>
                        <w:t xml:space="preserve">настоящего Административного регламента, в государственных органах, в распоряжении которых находятся указанные документы, если заявитель не представил указанные документы самостоятельно </w:t>
                      </w:r>
                    </w:p>
                  </w:txbxContent>
                </v:textbox>
              </v:shape>
            </w:pict>
          </mc:Fallback>
        </mc:AlternateContent>
      </w:r>
    </w:p>
    <w:p w14:paraId="3954E785">
      <w:pPr>
        <w:adjustRightInd w:val="0"/>
        <w:jc w:val="both"/>
        <w:outlineLvl w:val="0"/>
        <w:rPr>
          <w:rFonts w:ascii="Courier New" w:hAnsi="Courier New" w:cs="Courier New"/>
          <w:sz w:val="20"/>
          <w:szCs w:val="20"/>
        </w:rPr>
      </w:pPr>
    </w:p>
    <w:p w14:paraId="4C97B530">
      <w:pPr>
        <w:adjustRightInd w:val="0"/>
        <w:jc w:val="both"/>
        <w:outlineLvl w:val="0"/>
        <w:rPr>
          <w:rFonts w:ascii="Courier New" w:hAnsi="Courier New" w:cs="Courier New"/>
          <w:sz w:val="20"/>
          <w:szCs w:val="20"/>
        </w:rPr>
      </w:pPr>
    </w:p>
    <w:p w14:paraId="4A0155DF">
      <w:pPr>
        <w:adjustRightInd w:val="0"/>
        <w:jc w:val="both"/>
        <w:outlineLvl w:val="0"/>
        <w:rPr>
          <w:rFonts w:ascii="Courier New" w:hAnsi="Courier New" w:cs="Courier New"/>
          <w:sz w:val="20"/>
          <w:szCs w:val="20"/>
        </w:rPr>
      </w:pPr>
    </w:p>
    <w:p w14:paraId="42E27DDA">
      <w:pPr>
        <w:adjustRightInd w:val="0"/>
        <w:jc w:val="both"/>
        <w:outlineLvl w:val="0"/>
        <w:rPr>
          <w:rFonts w:ascii="Courier New" w:hAnsi="Courier New" w:cs="Courier New"/>
          <w:sz w:val="20"/>
          <w:szCs w:val="20"/>
        </w:rPr>
      </w:pPr>
      <w:r>
        <w:rPr>
          <w:rFonts w:ascii="Courier New" w:hAnsi="Courier New" w:cs="Courier New"/>
          <w:sz w:val="20"/>
          <w:szCs w:val="20"/>
        </w:rPr>
        <w:t xml:space="preserve">                               </w:t>
      </w:r>
    </w:p>
    <w:p w14:paraId="40281D25">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85888" behindDoc="0" locked="0" layoutInCell="1" allowOverlap="1">
                <wp:simplePos x="0" y="0"/>
                <wp:positionH relativeFrom="column">
                  <wp:posOffset>2468880</wp:posOffset>
                </wp:positionH>
                <wp:positionV relativeFrom="paragraph">
                  <wp:posOffset>107315</wp:posOffset>
                </wp:positionV>
                <wp:extent cx="9525" cy="180975"/>
                <wp:effectExtent l="66040" t="8890" r="76835" b="19685"/>
                <wp:wrapNone/>
                <wp:docPr id="6" name="Линия 33"/>
                <wp:cNvGraphicFramePr/>
                <a:graphic xmlns:a="http://schemas.openxmlformats.org/drawingml/2006/main">
                  <a:graphicData uri="http://schemas.microsoft.com/office/word/2010/wordprocessingShape">
                    <wps:wsp>
                      <wps:cNvCnPr>
                        <a:cxnSpLocks noChangeShapeType="1"/>
                      </wps:cNvCnPr>
                      <wps:spPr bwMode="auto">
                        <a:xfrm>
                          <a:off x="0" y="0"/>
                          <a:ext cx="9525" cy="180975"/>
                        </a:xfrm>
                        <a:prstGeom prst="line">
                          <a:avLst/>
                        </a:prstGeom>
                        <a:noFill/>
                        <a:ln w="9525">
                          <a:solidFill>
                            <a:srgbClr val="000000"/>
                          </a:solidFill>
                          <a:round/>
                          <a:tailEnd type="arrow" w="med" len="med"/>
                        </a:ln>
                      </wps:spPr>
                      <wps:bodyPr/>
                    </wps:wsp>
                  </a:graphicData>
                </a:graphic>
              </wp:anchor>
            </w:drawing>
          </mc:Choice>
          <mc:Fallback>
            <w:pict>
              <v:line id="Линия 33" o:spid="_x0000_s1026" o:spt="20" style="position:absolute;left:0pt;margin-left:194.4pt;margin-top:8.45pt;height:14.25pt;width:0.75pt;z-index:251685888;mso-width-relative:page;mso-height-relative:page;" filled="f" stroked="t" coordsize="21600,21600" o:gfxdata="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rwvznaAAAACQEAAA8AAAAAAAAAAQAgAAAAIgAAAGRycy9kb3ducmV2LnhtbFBL&#10;AQIUABQAAAAIAIdO4kBB5N689AEAANMDAAAOAAAAAAAAAAEAIAAAACkBAABkcnMvZTJvRG9jLnht&#10;bFBLBQYAAAAABgAGAFkBAACPBQAAAAA=&#10;">
                <v:fill on="f" focussize="0,0"/>
                <v:stroke color="#000000" joinstyle="round" endarrow="open"/>
                <v:imagedata o:title=""/>
                <o:lock v:ext="edit" aspectratio="f"/>
              </v:line>
            </w:pict>
          </mc:Fallback>
        </mc:AlternateContent>
      </w:r>
    </w:p>
    <w:p w14:paraId="24004701">
      <w:pPr>
        <w:adjustRightInd w:val="0"/>
        <w:jc w:val="both"/>
        <w:outlineLvl w:val="0"/>
        <w:rPr>
          <w:rFonts w:ascii="Courier New" w:hAnsi="Courier New" w:cs="Courier New"/>
          <w:sz w:val="20"/>
          <w:szCs w:val="20"/>
        </w:rPr>
      </w:pPr>
    </w:p>
    <w:p w14:paraId="5849F6B4">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79744" behindDoc="0" locked="0" layoutInCell="1" allowOverlap="1">
                <wp:simplePos x="0" y="0"/>
                <wp:positionH relativeFrom="column">
                  <wp:posOffset>87630</wp:posOffset>
                </wp:positionH>
                <wp:positionV relativeFrom="paragraph">
                  <wp:posOffset>24130</wp:posOffset>
                </wp:positionV>
                <wp:extent cx="5352415" cy="476885"/>
                <wp:effectExtent l="8890" t="13335" r="10795" b="5080"/>
                <wp:wrapNone/>
                <wp:docPr id="5" name="Надпись 27"/>
                <wp:cNvGraphicFramePr/>
                <a:graphic xmlns:a="http://schemas.openxmlformats.org/drawingml/2006/main">
                  <a:graphicData uri="http://schemas.microsoft.com/office/word/2010/wordprocessingShape">
                    <wps:wsp>
                      <wps:cNvSpPr txBox="1">
                        <a:spLocks noChangeArrowheads="1"/>
                      </wps:cNvSpPr>
                      <wps:spPr bwMode="auto">
                        <a:xfrm>
                          <a:off x="0" y="0"/>
                          <a:ext cx="5352415" cy="476885"/>
                        </a:xfrm>
                        <a:prstGeom prst="rect">
                          <a:avLst/>
                        </a:prstGeom>
                        <a:solidFill>
                          <a:srgbClr val="FFFFFF"/>
                        </a:solidFill>
                        <a:ln w="9525">
                          <a:solidFill>
                            <a:srgbClr val="000000"/>
                          </a:solidFill>
                          <a:miter lim="800000"/>
                        </a:ln>
                      </wps:spPr>
                      <wps:txbx>
                        <w:txbxContent>
                          <w:p w14:paraId="70416D26">
                            <w:pPr>
                              <w:adjustRightInd w:val="0"/>
                              <w:jc w:val="both"/>
                              <w:outlineLvl w:val="0"/>
                              <w:rPr>
                                <w:sz w:val="20"/>
                                <w:szCs w:val="20"/>
                              </w:rPr>
                            </w:pPr>
                            <w:r>
                              <w:rPr>
                                <w:sz w:val="20"/>
                                <w:szCs w:val="20"/>
                              </w:rPr>
                              <w:t>Принятие решения о предоставлении либо об отказе в предоставлении│</w:t>
                            </w:r>
                          </w:p>
                          <w:p w14:paraId="1AE9CEFE">
                            <w:r>
                              <w:rPr>
                                <w:sz w:val="20"/>
                                <w:szCs w:val="20"/>
                              </w:rPr>
                              <w:t xml:space="preserve">муниципальной услуги    </w:t>
                            </w:r>
                            <w:r>
                              <w:rPr>
                                <w:rFonts w:ascii="Courier New" w:hAnsi="Courier New" w:cs="Courier New"/>
                                <w:sz w:val="20"/>
                                <w:szCs w:val="20"/>
                              </w:rPr>
                              <w:t xml:space="preserve">                       </w:t>
                            </w:r>
                          </w:p>
                        </w:txbxContent>
                      </wps:txbx>
                      <wps:bodyPr rot="0" vert="horz" wrap="square" lIns="91440" tIns="45720" rIns="91440" bIns="45720" anchor="t" anchorCtr="0" upright="1">
                        <a:noAutofit/>
                      </wps:bodyPr>
                    </wps:wsp>
                  </a:graphicData>
                </a:graphic>
              </wp:anchor>
            </w:drawing>
          </mc:Choice>
          <mc:Fallback>
            <w:pict>
              <v:shape id="Надпись 27" o:spid="_x0000_s1026" o:spt="202" type="#_x0000_t202" style="position:absolute;left:0pt;margin-left:6.9pt;margin-top:1.9pt;height:37.55pt;width:421.45pt;z-index:251679744;mso-width-relative:page;mso-height-relative:page;" fillcolor="#FFFFFF" filled="t" stroked="t" coordsize="21600,21600" o:gfxdata="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pw+onVAAAABwEAAA8AAAAAAAAAAQAg&#10;AAAAIgAAAGRycy9kb3ducmV2LnhtbFBLAQIUABQAAAAIAIdO4kAiZZTDSgIAAI0EAAAOAAAAAAAA&#10;AAEAIAAAACQBAABkcnMvZTJvRG9jLnhtbFBLBQYAAAAABgAGAFkBAADgBQAAAAA=&#10;">
                <v:fill on="t" focussize="0,0"/>
                <v:stroke color="#000000" miterlimit="8" joinstyle="miter"/>
                <v:imagedata o:title=""/>
                <o:lock v:ext="edit" aspectratio="f"/>
                <v:textbox>
                  <w:txbxContent>
                    <w:p w14:paraId="70416D26">
                      <w:pPr>
                        <w:adjustRightInd w:val="0"/>
                        <w:jc w:val="both"/>
                        <w:outlineLvl w:val="0"/>
                        <w:rPr>
                          <w:sz w:val="20"/>
                          <w:szCs w:val="20"/>
                        </w:rPr>
                      </w:pPr>
                      <w:r>
                        <w:rPr>
                          <w:sz w:val="20"/>
                          <w:szCs w:val="20"/>
                        </w:rPr>
                        <w:t>Принятие решения о предоставлении либо об отказе в предоставлении│</w:t>
                      </w:r>
                    </w:p>
                    <w:p w14:paraId="1AE9CEFE">
                      <w:r>
                        <w:rPr>
                          <w:sz w:val="20"/>
                          <w:szCs w:val="20"/>
                        </w:rPr>
                        <w:t xml:space="preserve">муниципальной услуги    </w:t>
                      </w:r>
                      <w:r>
                        <w:rPr>
                          <w:rFonts w:ascii="Courier New" w:hAnsi="Courier New" w:cs="Courier New"/>
                          <w:sz w:val="20"/>
                          <w:szCs w:val="20"/>
                        </w:rPr>
                        <w:t xml:space="preserve">                       </w:t>
                      </w:r>
                    </w:p>
                  </w:txbxContent>
                </v:textbox>
              </v:shape>
            </w:pict>
          </mc:Fallback>
        </mc:AlternateContent>
      </w:r>
    </w:p>
    <w:p w14:paraId="5BF7A2F4">
      <w:pPr>
        <w:adjustRightInd w:val="0"/>
        <w:jc w:val="both"/>
        <w:outlineLvl w:val="0"/>
        <w:rPr>
          <w:rFonts w:ascii="Courier New" w:hAnsi="Courier New" w:cs="Courier New"/>
          <w:sz w:val="20"/>
          <w:szCs w:val="20"/>
        </w:rPr>
      </w:pPr>
    </w:p>
    <w:p w14:paraId="5BAF577A">
      <w:pPr>
        <w:adjustRightInd w:val="0"/>
        <w:jc w:val="both"/>
        <w:outlineLvl w:val="0"/>
        <w:rPr>
          <w:rFonts w:ascii="Courier New" w:hAnsi="Courier New" w:cs="Courier New"/>
          <w:sz w:val="20"/>
          <w:szCs w:val="20"/>
        </w:rPr>
      </w:pPr>
      <w:r>
        <w:rPr>
          <w:rFonts w:ascii="Courier New" w:hAnsi="Courier New" w:cs="Courier New"/>
          <w:sz w:val="20"/>
          <w:szCs w:val="20"/>
        </w:rPr>
        <w:t xml:space="preserve">               </w:t>
      </w:r>
    </w:p>
    <w:p w14:paraId="031D05E4">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86912" behindDoc="0" locked="0" layoutInCell="1" allowOverlap="1">
                <wp:simplePos x="0" y="0"/>
                <wp:positionH relativeFrom="column">
                  <wp:posOffset>2506980</wp:posOffset>
                </wp:positionH>
                <wp:positionV relativeFrom="paragraph">
                  <wp:posOffset>73660</wp:posOffset>
                </wp:positionV>
                <wp:extent cx="635" cy="209550"/>
                <wp:effectExtent l="75565" t="8255" r="76200" b="20320"/>
                <wp:wrapNone/>
                <wp:docPr id="4" name="Линия 34"/>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line">
                          <a:avLst/>
                        </a:prstGeom>
                        <a:noFill/>
                        <a:ln w="9525">
                          <a:solidFill>
                            <a:srgbClr val="000000"/>
                          </a:solidFill>
                          <a:round/>
                          <a:tailEnd type="arrow" w="med" len="med"/>
                        </a:ln>
                      </wps:spPr>
                      <wps:bodyPr/>
                    </wps:wsp>
                  </a:graphicData>
                </a:graphic>
              </wp:anchor>
            </w:drawing>
          </mc:Choice>
          <mc:Fallback>
            <w:pict>
              <v:line id="Линия 34" o:spid="_x0000_s1026" o:spt="20" style="position:absolute;left:0pt;margin-left:197.4pt;margin-top:5.8pt;height:16.5pt;width:0.05pt;z-index:251686912;mso-width-relative:page;mso-height-relative:page;" filled="f" stroked="t" coordsize="21600,21600" o:gfxdata="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5D56nZAAAACQEAAA8AAAAAAAAAAQAgAAAAIgAAAGRycy9kb3ducmV2Lnht&#10;bFBLAQIUABQAAAAIAIdO4kBunGCL+AEAANIDAAAOAAAAAAAAAAEAIAAAACgBAABkcnMvZTJvRG9j&#10;LnhtbFBLBQYAAAAABgAGAFkBAACSBQAAAAA=&#10;">
                <v:fill on="f" focussize="0,0"/>
                <v:stroke color="#000000" joinstyle="round" endarrow="open"/>
                <v:imagedata o:title=""/>
                <o:lock v:ext="edit" aspectratio="f"/>
              </v:line>
            </w:pict>
          </mc:Fallback>
        </mc:AlternateContent>
      </w:r>
    </w:p>
    <w:p w14:paraId="006657AB">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80768" behindDoc="0" locked="0" layoutInCell="1" allowOverlap="1">
                <wp:simplePos x="0" y="0"/>
                <wp:positionH relativeFrom="column">
                  <wp:posOffset>106680</wp:posOffset>
                </wp:positionH>
                <wp:positionV relativeFrom="paragraph">
                  <wp:posOffset>143510</wp:posOffset>
                </wp:positionV>
                <wp:extent cx="5324475" cy="410210"/>
                <wp:effectExtent l="8890" t="12700" r="10160" b="5715"/>
                <wp:wrapNone/>
                <wp:docPr id="3" name="Надпись 28"/>
                <wp:cNvGraphicFramePr/>
                <a:graphic xmlns:a="http://schemas.openxmlformats.org/drawingml/2006/main">
                  <a:graphicData uri="http://schemas.microsoft.com/office/word/2010/wordprocessingShape">
                    <wps:wsp>
                      <wps:cNvSpPr txBox="1">
                        <a:spLocks noChangeArrowheads="1"/>
                      </wps:cNvSpPr>
                      <wps:spPr bwMode="auto">
                        <a:xfrm>
                          <a:off x="0" y="0"/>
                          <a:ext cx="5324475" cy="410210"/>
                        </a:xfrm>
                        <a:prstGeom prst="rect">
                          <a:avLst/>
                        </a:prstGeom>
                        <a:solidFill>
                          <a:srgbClr val="FFFFFF"/>
                        </a:solidFill>
                        <a:ln w="9525">
                          <a:solidFill>
                            <a:srgbClr val="000000"/>
                          </a:solidFill>
                          <a:miter lim="800000"/>
                        </a:ln>
                      </wps:spPr>
                      <wps:txbx>
                        <w:txbxContent>
                          <w:p w14:paraId="78F420EF">
                            <w:pPr>
                              <w:adjustRightInd w:val="0"/>
                              <w:jc w:val="both"/>
                              <w:outlineLvl w:val="0"/>
                              <w:rPr>
                                <w:sz w:val="20"/>
                                <w:szCs w:val="20"/>
                              </w:rPr>
                            </w:pPr>
                            <w:r>
                              <w:rPr>
                                <w:sz w:val="20"/>
                                <w:szCs w:val="20"/>
                              </w:rPr>
                              <w:t>Подготовка результатов предоставления муниципальной услуги│</w:t>
                            </w:r>
                          </w:p>
                          <w:p w14:paraId="7A3CCE69"/>
                        </w:txbxContent>
                      </wps:txbx>
                      <wps:bodyPr rot="0" vert="horz" wrap="square" lIns="91440" tIns="45720" rIns="91440" bIns="45720" anchor="t" anchorCtr="0" upright="1">
                        <a:noAutofit/>
                      </wps:bodyPr>
                    </wps:wsp>
                  </a:graphicData>
                </a:graphic>
              </wp:anchor>
            </w:drawing>
          </mc:Choice>
          <mc:Fallback>
            <w:pict>
              <v:shape id="Надпись 28" o:spid="_x0000_s1026" o:spt="202" type="#_x0000_t202" style="position:absolute;left:0pt;margin-left:8.4pt;margin-top:11.3pt;height:32.3pt;width:419.25pt;z-index:251680768;mso-width-relative:page;mso-height-relative:page;" fillcolor="#FFFFFF" filled="t" stroked="t" coordsize="21600,21600" o:gfxdata="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diLanXAAAACAEAAA8AAAAAAAAA&#10;AQAgAAAAIgAAAGRycy9kb3ducmV2LnhtbFBLAQIUABQAAAAIAIdO4kC4AuLBSwIAAI0EAAAOAAAA&#10;AAAAAAEAIAAAACYBAABkcnMvZTJvRG9jLnhtbFBLBQYAAAAABgAGAFkBAADjBQAAAAA=&#10;">
                <v:fill on="t" focussize="0,0"/>
                <v:stroke color="#000000" miterlimit="8" joinstyle="miter"/>
                <v:imagedata o:title=""/>
                <o:lock v:ext="edit" aspectratio="f"/>
                <v:textbox>
                  <w:txbxContent>
                    <w:p w14:paraId="78F420EF">
                      <w:pPr>
                        <w:adjustRightInd w:val="0"/>
                        <w:jc w:val="both"/>
                        <w:outlineLvl w:val="0"/>
                        <w:rPr>
                          <w:sz w:val="20"/>
                          <w:szCs w:val="20"/>
                        </w:rPr>
                      </w:pPr>
                      <w:r>
                        <w:rPr>
                          <w:sz w:val="20"/>
                          <w:szCs w:val="20"/>
                        </w:rPr>
                        <w:t>Подготовка результатов предоставления муниципальной услуги│</w:t>
                      </w:r>
                    </w:p>
                    <w:p w14:paraId="7A3CCE69"/>
                  </w:txbxContent>
                </v:textbox>
              </v:shape>
            </w:pict>
          </mc:Fallback>
        </mc:AlternateContent>
      </w:r>
    </w:p>
    <w:p w14:paraId="5AA04019">
      <w:pPr>
        <w:adjustRightInd w:val="0"/>
        <w:jc w:val="both"/>
        <w:outlineLvl w:val="0"/>
        <w:rPr>
          <w:rFonts w:ascii="Courier New" w:hAnsi="Courier New" w:cs="Courier New"/>
          <w:sz w:val="20"/>
          <w:szCs w:val="20"/>
        </w:rPr>
      </w:pPr>
    </w:p>
    <w:p w14:paraId="18379581">
      <w:pPr>
        <w:adjustRightInd w:val="0"/>
        <w:jc w:val="both"/>
        <w:outlineLvl w:val="0"/>
        <w:rPr>
          <w:rFonts w:ascii="Courier New" w:hAnsi="Courier New" w:cs="Courier New"/>
          <w:sz w:val="20"/>
          <w:szCs w:val="20"/>
        </w:rPr>
      </w:pPr>
    </w:p>
    <w:p w14:paraId="75FBA248">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87936" behindDoc="0" locked="0" layoutInCell="1" allowOverlap="1">
                <wp:simplePos x="0" y="0"/>
                <wp:positionH relativeFrom="column">
                  <wp:posOffset>2497455</wp:posOffset>
                </wp:positionH>
                <wp:positionV relativeFrom="paragraph">
                  <wp:posOffset>136525</wp:posOffset>
                </wp:positionV>
                <wp:extent cx="635" cy="238125"/>
                <wp:effectExtent l="75565" t="8890" r="76200" b="19685"/>
                <wp:wrapNone/>
                <wp:docPr id="2" name="Линия 35"/>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line">
                          <a:avLst/>
                        </a:prstGeom>
                        <a:noFill/>
                        <a:ln w="9525">
                          <a:solidFill>
                            <a:srgbClr val="000000"/>
                          </a:solidFill>
                          <a:round/>
                          <a:tailEnd type="arrow" w="med" len="med"/>
                        </a:ln>
                      </wps:spPr>
                      <wps:bodyPr/>
                    </wps:wsp>
                  </a:graphicData>
                </a:graphic>
              </wp:anchor>
            </w:drawing>
          </mc:Choice>
          <mc:Fallback>
            <w:pict>
              <v:line id="Линия 35" o:spid="_x0000_s1026" o:spt="20" style="position:absolute;left:0pt;margin-left:196.65pt;margin-top:10.75pt;height:18.75pt;width:0.05pt;z-index:251687936;mso-width-relative:page;mso-height-relative:page;" filled="f" stroked="t" coordsize="21600,21600" o:gfxdata="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7u21dkAAAAJAQAADwAAAAAAAAABACAAAAAiAAAAZHJzL2Rvd25yZXYueG1sUEsB&#10;AhQAFAAAAAgAh07iQH5mG0P0AQAA0gMAAA4AAAAAAAAAAQAgAAAAKAEAAGRycy9lMm9Eb2MueG1s&#10;UEsFBgAAAAAGAAYAWQEAAI4FAAAAAA==&#10;">
                <v:fill on="f" focussize="0,0"/>
                <v:stroke color="#000000" joinstyle="round" endarrow="open"/>
                <v:imagedata o:title=""/>
                <o:lock v:ext="edit" aspectratio="f"/>
              </v:line>
            </w:pict>
          </mc:Fallback>
        </mc:AlternateContent>
      </w:r>
    </w:p>
    <w:p w14:paraId="18F8386C">
      <w:pPr>
        <w:adjustRightInd w:val="0"/>
        <w:jc w:val="both"/>
        <w:outlineLvl w:val="0"/>
        <w:rPr>
          <w:rFonts w:ascii="Courier New" w:hAnsi="Courier New" w:cs="Courier New"/>
          <w:sz w:val="20"/>
          <w:szCs w:val="20"/>
        </w:rPr>
      </w:pPr>
    </w:p>
    <w:p w14:paraId="4E39B400">
      <w:pPr>
        <w:adjustRightInd w:val="0"/>
        <w:jc w:val="both"/>
        <w:outlineLvl w:val="0"/>
        <w:rPr>
          <w:rFonts w:ascii="Courier New" w:hAnsi="Courier New" w:cs="Courier New"/>
          <w:sz w:val="20"/>
          <w:szCs w:val="20"/>
        </w:rPr>
      </w:pPr>
      <w:r>
        <w:rPr>
          <w:sz w:val="20"/>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110490</wp:posOffset>
                </wp:positionV>
                <wp:extent cx="5333365" cy="352425"/>
                <wp:effectExtent l="8890" t="13335" r="10795" b="5715"/>
                <wp:wrapNone/>
                <wp:docPr id="1" name="Надпись 29"/>
                <wp:cNvGraphicFramePr/>
                <a:graphic xmlns:a="http://schemas.openxmlformats.org/drawingml/2006/main">
                  <a:graphicData uri="http://schemas.microsoft.com/office/word/2010/wordprocessingShape">
                    <wps:wsp>
                      <wps:cNvSpPr txBox="1">
                        <a:spLocks noChangeArrowheads="1"/>
                      </wps:cNvSpPr>
                      <wps:spPr bwMode="auto">
                        <a:xfrm>
                          <a:off x="0" y="0"/>
                          <a:ext cx="5333365" cy="352425"/>
                        </a:xfrm>
                        <a:prstGeom prst="rect">
                          <a:avLst/>
                        </a:prstGeom>
                        <a:solidFill>
                          <a:srgbClr val="FFFFFF"/>
                        </a:solidFill>
                        <a:ln w="9525">
                          <a:solidFill>
                            <a:srgbClr val="000000"/>
                          </a:solidFill>
                          <a:miter lim="800000"/>
                        </a:ln>
                      </wps:spPr>
                      <wps:txbx>
                        <w:txbxContent>
                          <w:p w14:paraId="3AEC9B7D">
                            <w:r>
                              <w:rPr>
                                <w:sz w:val="20"/>
                                <w:szCs w:val="20"/>
                              </w:rPr>
                              <w:t>Выдача (направление) результатов предоставления муниципальной услуги│</w:t>
                            </w:r>
                          </w:p>
                        </w:txbxContent>
                      </wps:txbx>
                      <wps:bodyPr rot="0" vert="horz" wrap="square" lIns="91440" tIns="45720" rIns="91440" bIns="45720" anchor="t" anchorCtr="0" upright="1">
                        <a:noAutofit/>
                      </wps:bodyPr>
                    </wps:wsp>
                  </a:graphicData>
                </a:graphic>
              </wp:anchor>
            </w:drawing>
          </mc:Choice>
          <mc:Fallback>
            <w:pict>
              <v:shape id="Надпись 29" o:spid="_x0000_s1026" o:spt="202" type="#_x0000_t202" style="position:absolute;left:0pt;margin-left:8.4pt;margin-top:8.7pt;height:27.75pt;width:419.95pt;z-index:251681792;mso-width-relative:page;mso-height-relative:page;" fillcolor="#FFFFFF" filled="t" stroked="t" coordsize="21600,21600" o:gfxdata="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CQBVdgAAAAIAQAADwAAAAAAAAABACAA&#10;AAAiAAAAZHJzL2Rvd25yZXYueG1sUEsBAhQAFAAAAAgAh07iQP1AnO1GAgAAjQQAAA4AAAAAAAAA&#10;AQAgAAAAJwEAAGRycy9lMm9Eb2MueG1sUEsFBgAAAAAGAAYAWQEAAN8FAAAAAA==&#10;">
                <v:fill on="t" focussize="0,0"/>
                <v:stroke color="#000000" miterlimit="8" joinstyle="miter"/>
                <v:imagedata o:title=""/>
                <o:lock v:ext="edit" aspectratio="f"/>
                <v:textbox>
                  <w:txbxContent>
                    <w:p w14:paraId="3AEC9B7D">
                      <w:r>
                        <w:rPr>
                          <w:sz w:val="20"/>
                          <w:szCs w:val="20"/>
                        </w:rPr>
                        <w:t>Выдача (направление) результатов предоставления муниципальной услуги│</w:t>
                      </w:r>
                    </w:p>
                  </w:txbxContent>
                </v:textbox>
              </v:shape>
            </w:pict>
          </mc:Fallback>
        </mc:AlternateContent>
      </w:r>
    </w:p>
    <w:p w14:paraId="7B2AA059">
      <w:pPr>
        <w:adjustRightInd w:val="0"/>
        <w:jc w:val="both"/>
        <w:outlineLvl w:val="0"/>
        <w:rPr>
          <w:rFonts w:ascii="Courier New" w:hAnsi="Courier New" w:cs="Courier New"/>
          <w:sz w:val="20"/>
          <w:szCs w:val="20"/>
        </w:rPr>
      </w:pPr>
    </w:p>
    <w:p w14:paraId="1366073E">
      <w:pPr>
        <w:adjustRightInd w:val="0"/>
        <w:jc w:val="both"/>
        <w:outlineLvl w:val="0"/>
        <w:rPr>
          <w:rFonts w:ascii="Courier New" w:hAnsi="Courier New" w:cs="Courier New"/>
          <w:sz w:val="20"/>
          <w:szCs w:val="20"/>
        </w:rPr>
      </w:pPr>
    </w:p>
    <w:p w14:paraId="2673918C">
      <w:pPr>
        <w:adjustRightInd w:val="0"/>
        <w:jc w:val="both"/>
        <w:outlineLvl w:val="0"/>
        <w:rPr>
          <w:rFonts w:ascii="Courier New" w:hAnsi="Courier New" w:cs="Courier New"/>
          <w:sz w:val="20"/>
          <w:szCs w:val="20"/>
        </w:rPr>
      </w:pPr>
    </w:p>
    <w:p w14:paraId="62BAAC53">
      <w:pPr>
        <w:adjustRightInd w:val="0"/>
        <w:jc w:val="both"/>
        <w:outlineLvl w:val="0"/>
        <w:rPr>
          <w:rFonts w:ascii="Courier New" w:hAnsi="Courier New" w:cs="Courier New"/>
          <w:sz w:val="20"/>
          <w:szCs w:val="20"/>
        </w:rPr>
      </w:pPr>
    </w:p>
    <w:p w14:paraId="451A9545">
      <w:pPr>
        <w:adjustRightInd w:val="0"/>
        <w:jc w:val="both"/>
        <w:outlineLvl w:val="0"/>
        <w:rPr>
          <w:rFonts w:ascii="Courier New" w:hAnsi="Courier New" w:cs="Courier New"/>
          <w:sz w:val="20"/>
          <w:szCs w:val="20"/>
        </w:rPr>
      </w:pPr>
    </w:p>
    <w:p w14:paraId="09F4D509">
      <w:pPr>
        <w:adjustRightInd w:val="0"/>
        <w:jc w:val="both"/>
        <w:outlineLvl w:val="0"/>
        <w:rPr>
          <w:rFonts w:ascii="Courier New" w:hAnsi="Courier New" w:cs="Courier New"/>
          <w:sz w:val="20"/>
          <w:szCs w:val="20"/>
        </w:rPr>
      </w:pPr>
    </w:p>
    <w:p w14:paraId="3390CE7D">
      <w:pPr>
        <w:adjustRightInd w:val="0"/>
        <w:jc w:val="both"/>
        <w:outlineLvl w:val="0"/>
        <w:rPr>
          <w:rFonts w:ascii="Courier New" w:hAnsi="Courier New" w:cs="Courier New"/>
          <w:sz w:val="20"/>
          <w:szCs w:val="20"/>
        </w:rPr>
      </w:pPr>
    </w:p>
    <w:p w14:paraId="7EEB86F0">
      <w:pPr>
        <w:adjustRightInd w:val="0"/>
        <w:jc w:val="both"/>
        <w:outlineLvl w:val="0"/>
        <w:rPr>
          <w:rFonts w:ascii="Courier New" w:hAnsi="Courier New" w:cs="Courier New"/>
          <w:sz w:val="20"/>
          <w:szCs w:val="20"/>
        </w:rPr>
      </w:pPr>
    </w:p>
    <w:p w14:paraId="6C23EE68">
      <w:pPr>
        <w:adjustRightInd w:val="0"/>
        <w:jc w:val="both"/>
        <w:outlineLvl w:val="0"/>
        <w:rPr>
          <w:rFonts w:ascii="Courier New" w:hAnsi="Courier New" w:cs="Courier New"/>
          <w:sz w:val="20"/>
          <w:szCs w:val="20"/>
        </w:rPr>
      </w:pPr>
    </w:p>
    <w:p w14:paraId="7A767598">
      <w:pPr>
        <w:adjustRightInd w:val="0"/>
        <w:jc w:val="both"/>
        <w:outlineLvl w:val="0"/>
        <w:rPr>
          <w:rFonts w:ascii="Courier New" w:hAnsi="Courier New" w:cs="Courier New"/>
          <w:sz w:val="20"/>
          <w:szCs w:val="20"/>
        </w:rPr>
      </w:pPr>
    </w:p>
    <w:p w14:paraId="2C0C754B">
      <w:pPr>
        <w:adjustRightInd w:val="0"/>
        <w:jc w:val="both"/>
        <w:outlineLvl w:val="0"/>
        <w:rPr>
          <w:rFonts w:ascii="Courier New" w:hAnsi="Courier New" w:cs="Courier New"/>
          <w:sz w:val="20"/>
          <w:szCs w:val="20"/>
        </w:rPr>
      </w:pPr>
    </w:p>
    <w:p w14:paraId="69153046">
      <w:pPr>
        <w:adjustRightInd w:val="0"/>
        <w:jc w:val="both"/>
        <w:outlineLvl w:val="0"/>
        <w:rPr>
          <w:rFonts w:ascii="Courier New" w:hAnsi="Courier New" w:cs="Courier New"/>
          <w:sz w:val="20"/>
          <w:szCs w:val="20"/>
        </w:rPr>
      </w:pPr>
    </w:p>
    <w:p w14:paraId="6C186E19">
      <w:pPr>
        <w:adjustRightInd w:val="0"/>
        <w:jc w:val="both"/>
        <w:outlineLvl w:val="0"/>
        <w:rPr>
          <w:rFonts w:ascii="Courier New" w:hAnsi="Courier New" w:cs="Courier New"/>
          <w:sz w:val="20"/>
          <w:szCs w:val="20"/>
        </w:rPr>
      </w:pPr>
    </w:p>
    <w:p w14:paraId="0485A483">
      <w:pPr>
        <w:adjustRightInd w:val="0"/>
        <w:jc w:val="both"/>
        <w:outlineLvl w:val="0"/>
        <w:rPr>
          <w:rFonts w:ascii="Courier New" w:hAnsi="Courier New" w:cs="Courier New"/>
          <w:sz w:val="20"/>
          <w:szCs w:val="20"/>
        </w:rPr>
      </w:pPr>
    </w:p>
    <w:p w14:paraId="28652101">
      <w:pPr>
        <w:adjustRightInd w:val="0"/>
        <w:jc w:val="both"/>
        <w:outlineLvl w:val="0"/>
        <w:rPr>
          <w:rFonts w:ascii="Courier New" w:hAnsi="Courier New" w:cs="Courier New"/>
          <w:sz w:val="20"/>
          <w:szCs w:val="20"/>
        </w:rPr>
      </w:pPr>
    </w:p>
    <w:p w14:paraId="2E1E4480"/>
    <w:p w14:paraId="082DE36E">
      <w:pPr>
        <w:adjustRightInd w:val="0"/>
        <w:jc w:val="right"/>
        <w:outlineLvl w:val="1"/>
        <w:rPr>
          <w:sz w:val="20"/>
          <w:szCs w:val="20"/>
        </w:rPr>
      </w:pPr>
    </w:p>
    <w:sectPr>
      <w:pgSz w:w="11906" w:h="16838"/>
      <w:pgMar w:top="1134" w:right="851" w:bottom="1134" w:left="1701" w:header="284" w:footer="284"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Calibri">
    <w:panose1 w:val="020F0502020204030204"/>
    <w:charset w:val="CC"/>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E31D">
    <w:pPr>
      <w:pStyle w:val="10"/>
      <w:framePr w:wrap="around" w:vAnchor="text" w:hAnchor="margin" w:xAlign="right" w:y="1"/>
      <w:rPr>
        <w:rStyle w:val="6"/>
      </w:rPr>
    </w:pPr>
  </w:p>
  <w:p w14:paraId="49900E5E">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9105">
    <w:pPr>
      <w:pStyle w:val="10"/>
      <w:framePr w:wrap="around" w:vAnchor="text" w:hAnchor="margin" w:xAlign="right" w:y="1"/>
      <w:rPr>
        <w:rStyle w:val="6"/>
      </w:rPr>
    </w:pPr>
    <w:r>
      <w:fldChar w:fldCharType="begin"/>
    </w:r>
    <w:r>
      <w:rPr>
        <w:rStyle w:val="6"/>
      </w:rPr>
      <w:instrText xml:space="preserve">PAGE  </w:instrText>
    </w:r>
    <w:r>
      <w:fldChar w:fldCharType="end"/>
    </w:r>
  </w:p>
  <w:p w14:paraId="24D6FF14">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D0AB0">
    <w:pPr>
      <w:pStyle w:val="8"/>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4B9FEA0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933A1">
    <w:pPr>
      <w:pStyle w:val="8"/>
      <w:framePr w:wrap="around" w:vAnchor="text" w:hAnchor="margin" w:xAlign="center" w:y="1"/>
      <w:rPr>
        <w:rStyle w:val="6"/>
      </w:rPr>
    </w:pPr>
    <w:r>
      <w:fldChar w:fldCharType="begin"/>
    </w:r>
    <w:r>
      <w:rPr>
        <w:rStyle w:val="6"/>
      </w:rPr>
      <w:instrText xml:space="preserve">PAGE  </w:instrText>
    </w:r>
    <w:r>
      <w:fldChar w:fldCharType="end"/>
    </w:r>
  </w:p>
  <w:p w14:paraId="4D350142">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A39AE">
    <w:pPr>
      <w:pStyle w:val="8"/>
      <w:jc w:val="center"/>
      <w:rPr>
        <w:sz w:val="16"/>
        <w:szCs w:val="16"/>
      </w:rPr>
    </w:pPr>
    <w:r>
      <w:rPr>
        <w:b/>
        <w:bCs/>
      </w:rPr>
      <w:object>
        <v:shape id="_x0000_i1025" o:spt="75" type="#_x0000_t75" style="height:54pt;width:50.25pt;" o:ole="t" fillcolor="#6D6D6D" filled="f" o:preferrelative="t" stroked="f" coordsize="21600,21600">
          <v:path/>
          <v:fill on="f" focussize="0,0"/>
          <v:stroke on="f" joinstyle="miter"/>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180">
    <w:pPr>
      <w:pStyle w:val="8"/>
      <w:framePr w:wrap="around" w:vAnchor="text" w:hAnchor="margin" w:xAlign="center" w:y="1"/>
      <w:rPr>
        <w:rStyle w:val="6"/>
      </w:rPr>
    </w:pPr>
    <w:r>
      <w:fldChar w:fldCharType="begin"/>
    </w:r>
    <w:r>
      <w:rPr>
        <w:rStyle w:val="6"/>
      </w:rPr>
      <w:instrText xml:space="preserve">PAGE  </w:instrText>
    </w:r>
    <w:r>
      <w:fldChar w:fldCharType="separate"/>
    </w:r>
    <w:r>
      <w:rPr>
        <w:rStyle w:val="6"/>
      </w:rPr>
      <w:t>18</w:t>
    </w:r>
    <w:r>
      <w:fldChar w:fldCharType="end"/>
    </w:r>
  </w:p>
  <w:p w14:paraId="69851ECF">
    <w:pPr>
      <w:pStyle w:val="8"/>
    </w:pPr>
  </w:p>
  <w:p w14:paraId="04B6819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34C1D">
    <w:pPr>
      <w:pStyle w:val="8"/>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170"/>
  <w:autoHyphenation/>
  <w:hyphenationZone w:val="357"/>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82E"/>
    <w:rsid w:val="00000B60"/>
    <w:rsid w:val="000462D6"/>
    <w:rsid w:val="00047364"/>
    <w:rsid w:val="00066E0F"/>
    <w:rsid w:val="000827FF"/>
    <w:rsid w:val="00090EAB"/>
    <w:rsid w:val="000D02CA"/>
    <w:rsid w:val="000D3F8B"/>
    <w:rsid w:val="000E193D"/>
    <w:rsid w:val="000F5C65"/>
    <w:rsid w:val="0010096D"/>
    <w:rsid w:val="00111D96"/>
    <w:rsid w:val="00120746"/>
    <w:rsid w:val="0012156C"/>
    <w:rsid w:val="00121908"/>
    <w:rsid w:val="00127FBD"/>
    <w:rsid w:val="001375CC"/>
    <w:rsid w:val="001376EE"/>
    <w:rsid w:val="00147891"/>
    <w:rsid w:val="00151240"/>
    <w:rsid w:val="00172563"/>
    <w:rsid w:val="001743A6"/>
    <w:rsid w:val="001809C7"/>
    <w:rsid w:val="00181936"/>
    <w:rsid w:val="0018362F"/>
    <w:rsid w:val="00190D41"/>
    <w:rsid w:val="001C0E63"/>
    <w:rsid w:val="001C3CE4"/>
    <w:rsid w:val="001C6655"/>
    <w:rsid w:val="001D6101"/>
    <w:rsid w:val="001D6A4C"/>
    <w:rsid w:val="001E21D8"/>
    <w:rsid w:val="001F0E34"/>
    <w:rsid w:val="001F16F4"/>
    <w:rsid w:val="001F73BB"/>
    <w:rsid w:val="0021035F"/>
    <w:rsid w:val="00217156"/>
    <w:rsid w:val="00220F17"/>
    <w:rsid w:val="0022658E"/>
    <w:rsid w:val="00242DF9"/>
    <w:rsid w:val="0027590C"/>
    <w:rsid w:val="00280C92"/>
    <w:rsid w:val="0028251C"/>
    <w:rsid w:val="002A58A0"/>
    <w:rsid w:val="002B56AB"/>
    <w:rsid w:val="002D4878"/>
    <w:rsid w:val="002E4CAC"/>
    <w:rsid w:val="002F2B3E"/>
    <w:rsid w:val="003005FA"/>
    <w:rsid w:val="0030584F"/>
    <w:rsid w:val="00305EB7"/>
    <w:rsid w:val="00332969"/>
    <w:rsid w:val="00334803"/>
    <w:rsid w:val="00335EF7"/>
    <w:rsid w:val="0033732D"/>
    <w:rsid w:val="00341ABB"/>
    <w:rsid w:val="00347B86"/>
    <w:rsid w:val="00350B8C"/>
    <w:rsid w:val="0035367E"/>
    <w:rsid w:val="003667C7"/>
    <w:rsid w:val="00382176"/>
    <w:rsid w:val="00382DF9"/>
    <w:rsid w:val="003925DE"/>
    <w:rsid w:val="00392A68"/>
    <w:rsid w:val="003B009A"/>
    <w:rsid w:val="003B02C9"/>
    <w:rsid w:val="003B67CC"/>
    <w:rsid w:val="003E4919"/>
    <w:rsid w:val="003F6786"/>
    <w:rsid w:val="00400BEB"/>
    <w:rsid w:val="004026E4"/>
    <w:rsid w:val="00402E7A"/>
    <w:rsid w:val="00402ED9"/>
    <w:rsid w:val="00405B5C"/>
    <w:rsid w:val="00405CE3"/>
    <w:rsid w:val="00416000"/>
    <w:rsid w:val="004214DB"/>
    <w:rsid w:val="0043459F"/>
    <w:rsid w:val="00434E84"/>
    <w:rsid w:val="00441F73"/>
    <w:rsid w:val="00445309"/>
    <w:rsid w:val="0044688D"/>
    <w:rsid w:val="00454724"/>
    <w:rsid w:val="00454DE9"/>
    <w:rsid w:val="004564D0"/>
    <w:rsid w:val="00461810"/>
    <w:rsid w:val="00464281"/>
    <w:rsid w:val="00470A18"/>
    <w:rsid w:val="00476E0E"/>
    <w:rsid w:val="00480A3D"/>
    <w:rsid w:val="0048657B"/>
    <w:rsid w:val="00496DC2"/>
    <w:rsid w:val="004B1052"/>
    <w:rsid w:val="004B25F0"/>
    <w:rsid w:val="004B44C6"/>
    <w:rsid w:val="004D636E"/>
    <w:rsid w:val="004E35B1"/>
    <w:rsid w:val="004F5412"/>
    <w:rsid w:val="004F61D4"/>
    <w:rsid w:val="00504F27"/>
    <w:rsid w:val="00510410"/>
    <w:rsid w:val="00513FA1"/>
    <w:rsid w:val="005236B6"/>
    <w:rsid w:val="005337F7"/>
    <w:rsid w:val="00537D69"/>
    <w:rsid w:val="00547625"/>
    <w:rsid w:val="0055365E"/>
    <w:rsid w:val="0055523A"/>
    <w:rsid w:val="00556064"/>
    <w:rsid w:val="0056200C"/>
    <w:rsid w:val="00566F85"/>
    <w:rsid w:val="0059382E"/>
    <w:rsid w:val="005944CC"/>
    <w:rsid w:val="005A7823"/>
    <w:rsid w:val="005C42B1"/>
    <w:rsid w:val="005C4BD8"/>
    <w:rsid w:val="005D313F"/>
    <w:rsid w:val="005F07B9"/>
    <w:rsid w:val="005F25EE"/>
    <w:rsid w:val="005F5EBA"/>
    <w:rsid w:val="00612E85"/>
    <w:rsid w:val="006223FD"/>
    <w:rsid w:val="00624C78"/>
    <w:rsid w:val="006275C3"/>
    <w:rsid w:val="006276EC"/>
    <w:rsid w:val="006356F4"/>
    <w:rsid w:val="006459EA"/>
    <w:rsid w:val="00665DEF"/>
    <w:rsid w:val="00666D7A"/>
    <w:rsid w:val="00671FFD"/>
    <w:rsid w:val="00672E2F"/>
    <w:rsid w:val="00684F99"/>
    <w:rsid w:val="00685745"/>
    <w:rsid w:val="00690762"/>
    <w:rsid w:val="006A2E74"/>
    <w:rsid w:val="006B180C"/>
    <w:rsid w:val="006B1BA5"/>
    <w:rsid w:val="006C6405"/>
    <w:rsid w:val="006C65EA"/>
    <w:rsid w:val="006D05D8"/>
    <w:rsid w:val="006D09AD"/>
    <w:rsid w:val="006E6D94"/>
    <w:rsid w:val="00700626"/>
    <w:rsid w:val="00703C32"/>
    <w:rsid w:val="00713470"/>
    <w:rsid w:val="00725D2E"/>
    <w:rsid w:val="00730894"/>
    <w:rsid w:val="0074060A"/>
    <w:rsid w:val="007436B7"/>
    <w:rsid w:val="00747A97"/>
    <w:rsid w:val="00750243"/>
    <w:rsid w:val="00750A49"/>
    <w:rsid w:val="00752021"/>
    <w:rsid w:val="00753BF0"/>
    <w:rsid w:val="007563B2"/>
    <w:rsid w:val="00763F73"/>
    <w:rsid w:val="00782406"/>
    <w:rsid w:val="007934D1"/>
    <w:rsid w:val="00794130"/>
    <w:rsid w:val="007966AA"/>
    <w:rsid w:val="007A7C1E"/>
    <w:rsid w:val="007D69A3"/>
    <w:rsid w:val="007F08DA"/>
    <w:rsid w:val="0080407E"/>
    <w:rsid w:val="00804DC3"/>
    <w:rsid w:val="00814BDF"/>
    <w:rsid w:val="00821013"/>
    <w:rsid w:val="008227BF"/>
    <w:rsid w:val="00832D28"/>
    <w:rsid w:val="00844BB0"/>
    <w:rsid w:val="00851A5C"/>
    <w:rsid w:val="0086143D"/>
    <w:rsid w:val="0086302A"/>
    <w:rsid w:val="008659D1"/>
    <w:rsid w:val="008669FF"/>
    <w:rsid w:val="00882D6F"/>
    <w:rsid w:val="00887E44"/>
    <w:rsid w:val="008A114B"/>
    <w:rsid w:val="008A33AC"/>
    <w:rsid w:val="008B4030"/>
    <w:rsid w:val="008C797A"/>
    <w:rsid w:val="008C7E78"/>
    <w:rsid w:val="008D2122"/>
    <w:rsid w:val="008D70A9"/>
    <w:rsid w:val="008E1D71"/>
    <w:rsid w:val="008E4BF4"/>
    <w:rsid w:val="008F2937"/>
    <w:rsid w:val="008F55BF"/>
    <w:rsid w:val="009034E7"/>
    <w:rsid w:val="00925A30"/>
    <w:rsid w:val="009303C2"/>
    <w:rsid w:val="0094143F"/>
    <w:rsid w:val="009627E3"/>
    <w:rsid w:val="00971B61"/>
    <w:rsid w:val="00982D69"/>
    <w:rsid w:val="00984C08"/>
    <w:rsid w:val="009862AA"/>
    <w:rsid w:val="00995BA3"/>
    <w:rsid w:val="009A04B8"/>
    <w:rsid w:val="009A362D"/>
    <w:rsid w:val="009A65F0"/>
    <w:rsid w:val="009D4CC4"/>
    <w:rsid w:val="009D785D"/>
    <w:rsid w:val="009E3521"/>
    <w:rsid w:val="009E7C3C"/>
    <w:rsid w:val="00A02603"/>
    <w:rsid w:val="00A04C00"/>
    <w:rsid w:val="00A07092"/>
    <w:rsid w:val="00A1110B"/>
    <w:rsid w:val="00A1734A"/>
    <w:rsid w:val="00A24033"/>
    <w:rsid w:val="00A3162A"/>
    <w:rsid w:val="00A373D1"/>
    <w:rsid w:val="00A43CCF"/>
    <w:rsid w:val="00A55CB2"/>
    <w:rsid w:val="00A56E18"/>
    <w:rsid w:val="00A63965"/>
    <w:rsid w:val="00A64DCF"/>
    <w:rsid w:val="00A84A0B"/>
    <w:rsid w:val="00A854A1"/>
    <w:rsid w:val="00A915C3"/>
    <w:rsid w:val="00A975A8"/>
    <w:rsid w:val="00AA7A3B"/>
    <w:rsid w:val="00AB50E7"/>
    <w:rsid w:val="00AB5714"/>
    <w:rsid w:val="00AD2D71"/>
    <w:rsid w:val="00AD7CF1"/>
    <w:rsid w:val="00AF7259"/>
    <w:rsid w:val="00B00CEC"/>
    <w:rsid w:val="00B07416"/>
    <w:rsid w:val="00B23BC6"/>
    <w:rsid w:val="00B25022"/>
    <w:rsid w:val="00B303CB"/>
    <w:rsid w:val="00B37A54"/>
    <w:rsid w:val="00B42D00"/>
    <w:rsid w:val="00B44D07"/>
    <w:rsid w:val="00B53C01"/>
    <w:rsid w:val="00B608F3"/>
    <w:rsid w:val="00B64D64"/>
    <w:rsid w:val="00B64F38"/>
    <w:rsid w:val="00B76796"/>
    <w:rsid w:val="00BA2FFC"/>
    <w:rsid w:val="00BB4A97"/>
    <w:rsid w:val="00BB4BB5"/>
    <w:rsid w:val="00BC255A"/>
    <w:rsid w:val="00BC493E"/>
    <w:rsid w:val="00BD0B63"/>
    <w:rsid w:val="00BD515F"/>
    <w:rsid w:val="00BD7D8E"/>
    <w:rsid w:val="00BE1987"/>
    <w:rsid w:val="00BE5062"/>
    <w:rsid w:val="00BF2B9D"/>
    <w:rsid w:val="00BF490B"/>
    <w:rsid w:val="00C0058E"/>
    <w:rsid w:val="00C00AE6"/>
    <w:rsid w:val="00C014CF"/>
    <w:rsid w:val="00C41580"/>
    <w:rsid w:val="00C625FB"/>
    <w:rsid w:val="00C734C9"/>
    <w:rsid w:val="00C736A2"/>
    <w:rsid w:val="00C756CA"/>
    <w:rsid w:val="00C82D40"/>
    <w:rsid w:val="00C83AEF"/>
    <w:rsid w:val="00CA78D6"/>
    <w:rsid w:val="00CB1F99"/>
    <w:rsid w:val="00CB59E5"/>
    <w:rsid w:val="00CC780C"/>
    <w:rsid w:val="00CD23C9"/>
    <w:rsid w:val="00CD3FD1"/>
    <w:rsid w:val="00D145E0"/>
    <w:rsid w:val="00D20CE6"/>
    <w:rsid w:val="00D37D4F"/>
    <w:rsid w:val="00D40EB7"/>
    <w:rsid w:val="00D60858"/>
    <w:rsid w:val="00D66A4E"/>
    <w:rsid w:val="00D66C70"/>
    <w:rsid w:val="00D945A6"/>
    <w:rsid w:val="00DA130C"/>
    <w:rsid w:val="00DB6514"/>
    <w:rsid w:val="00DD311F"/>
    <w:rsid w:val="00DD4384"/>
    <w:rsid w:val="00DE14D9"/>
    <w:rsid w:val="00DE15A7"/>
    <w:rsid w:val="00DE3961"/>
    <w:rsid w:val="00DF59E3"/>
    <w:rsid w:val="00E0232D"/>
    <w:rsid w:val="00E02DAA"/>
    <w:rsid w:val="00E11DAC"/>
    <w:rsid w:val="00E34CD7"/>
    <w:rsid w:val="00E6274E"/>
    <w:rsid w:val="00E740E1"/>
    <w:rsid w:val="00E74247"/>
    <w:rsid w:val="00E761B3"/>
    <w:rsid w:val="00EB3470"/>
    <w:rsid w:val="00EC58EB"/>
    <w:rsid w:val="00EC5E21"/>
    <w:rsid w:val="00EC74BB"/>
    <w:rsid w:val="00ED4F1E"/>
    <w:rsid w:val="00ED5BCD"/>
    <w:rsid w:val="00ED6884"/>
    <w:rsid w:val="00EF1554"/>
    <w:rsid w:val="00EF25D5"/>
    <w:rsid w:val="00F327AC"/>
    <w:rsid w:val="00F40EDB"/>
    <w:rsid w:val="00F4453F"/>
    <w:rsid w:val="00F457D1"/>
    <w:rsid w:val="00F963F1"/>
    <w:rsid w:val="00FA33CA"/>
    <w:rsid w:val="00FA7866"/>
    <w:rsid w:val="00FB2B57"/>
    <w:rsid w:val="00FB5070"/>
    <w:rsid w:val="00FC0BC4"/>
    <w:rsid w:val="00FC1A2E"/>
    <w:rsid w:val="00FE0682"/>
    <w:rsid w:val="00FE3A0D"/>
    <w:rsid w:val="00FE4B46"/>
    <w:rsid w:val="00FF7ED4"/>
    <w:rsid w:val="07220D2C"/>
    <w:rsid w:val="20C76091"/>
    <w:rsid w:val="22821B89"/>
    <w:rsid w:val="365F52F5"/>
    <w:rsid w:val="3A4615EA"/>
    <w:rsid w:val="401307B7"/>
    <w:rsid w:val="41D422BE"/>
    <w:rsid w:val="46B36002"/>
    <w:rsid w:val="596F49F2"/>
    <w:rsid w:val="598418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pPr>
      <w:autoSpaceDE w:val="0"/>
      <w:autoSpaceDN w:val="0"/>
    </w:pPr>
    <w:rPr>
      <w:rFonts w:ascii="Times New Roman" w:hAnsi="Times New Roman" w:eastAsia="Times New Roman" w:cs="Times New Roman"/>
      <w:sz w:val="24"/>
      <w:szCs w:val="24"/>
      <w:lang w:val="ru-RU" w:eastAsia="ru-RU" w:bidi="ar-SA"/>
    </w:rPr>
  </w:style>
  <w:style w:type="paragraph" w:styleId="2">
    <w:name w:val="heading 1"/>
    <w:basedOn w:val="1"/>
    <w:next w:val="1"/>
    <w:qFormat/>
    <w:uiPriority w:val="0"/>
    <w:pPr>
      <w:widowControl w:val="0"/>
      <w:adjustRightInd w:val="0"/>
      <w:spacing w:before="108" w:after="108"/>
      <w:jc w:val="center"/>
      <w:outlineLvl w:val="0"/>
    </w:pPr>
    <w:rPr>
      <w:rFonts w:ascii="Arial" w:hAnsi="Arial" w:cs="Arial"/>
      <w:b/>
      <w:bCs/>
      <w:color w:val="000080"/>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page number"/>
    <w:basedOn w:val="3"/>
    <w:qFormat/>
    <w:uiPriority w:val="0"/>
  </w:style>
  <w:style w:type="paragraph" w:styleId="7">
    <w:name w:val="Balloon Text"/>
    <w:basedOn w:val="1"/>
    <w:semiHidden/>
    <w:qFormat/>
    <w:uiPriority w:val="0"/>
    <w:rPr>
      <w:rFonts w:ascii="Tahoma" w:hAnsi="Tahoma" w:cs="Tahoma"/>
      <w:sz w:val="16"/>
      <w:szCs w:val="16"/>
    </w:rPr>
  </w:style>
  <w:style w:type="paragraph" w:styleId="8">
    <w:name w:val="header"/>
    <w:basedOn w:val="1"/>
    <w:qFormat/>
    <w:uiPriority w:val="0"/>
    <w:pPr>
      <w:tabs>
        <w:tab w:val="center" w:pos="4677"/>
        <w:tab w:val="right" w:pos="9355"/>
      </w:tabs>
    </w:pPr>
  </w:style>
  <w:style w:type="paragraph" w:styleId="9">
    <w:name w:val="Body Text Indent"/>
    <w:basedOn w:val="1"/>
    <w:qFormat/>
    <w:uiPriority w:val="0"/>
    <w:pPr>
      <w:jc w:val="both"/>
    </w:pPr>
    <w:rPr>
      <w:sz w:val="28"/>
      <w:szCs w:val="28"/>
    </w:rPr>
  </w:style>
  <w:style w:type="paragraph" w:styleId="10">
    <w:name w:val="footer"/>
    <w:basedOn w:val="1"/>
    <w:qFormat/>
    <w:uiPriority w:val="0"/>
    <w:pPr>
      <w:tabs>
        <w:tab w:val="center" w:pos="4677"/>
        <w:tab w:val="right" w:pos="9355"/>
      </w:tabs>
    </w:pPr>
  </w:style>
  <w:style w:type="table" w:styleId="11">
    <w:name w:val="Table Grid"/>
    <w:basedOn w:val="4"/>
    <w:qFormat/>
    <w:uiPriority w:val="0"/>
    <w:pPr>
      <w:widowControl w:val="0"/>
      <w:autoSpaceDE w:val="0"/>
      <w:autoSpaceDN w:val="0"/>
      <w:adjustRightInd w:val="0"/>
      <w:ind w:firstLine="720"/>
      <w:jc w:val="both"/>
    </w:pPr>
    <w:rPr>
      <w:rFonts w:ascii="Arial" w:hAnsi="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Название Знак"/>
    <w:link w:val="13"/>
    <w:qFormat/>
    <w:uiPriority w:val="0"/>
    <w:rPr>
      <w:sz w:val="24"/>
      <w:lang w:bidi="ar-SA"/>
    </w:rPr>
  </w:style>
  <w:style w:type="paragraph" w:customStyle="1" w:styleId="13">
    <w:name w:val="Название1"/>
    <w:basedOn w:val="1"/>
    <w:link w:val="12"/>
    <w:qFormat/>
    <w:uiPriority w:val="0"/>
    <w:pPr>
      <w:autoSpaceDE/>
      <w:autoSpaceDN/>
      <w:jc w:val="center"/>
    </w:pPr>
    <w:rPr>
      <w:szCs w:val="20"/>
      <w:lang w:val="zh-CN" w:eastAsia="zh-CN"/>
    </w:rPr>
  </w:style>
  <w:style w:type="paragraph" w:customStyle="1" w:styleId="14">
    <w:name w:val="Heading"/>
    <w:qFormat/>
    <w:uiPriority w:val="0"/>
    <w:pPr>
      <w:autoSpaceDE w:val="0"/>
      <w:autoSpaceDN w:val="0"/>
      <w:adjustRightInd w:val="0"/>
    </w:pPr>
    <w:rPr>
      <w:rFonts w:ascii="Arial" w:hAnsi="Arial" w:eastAsia="Times New Roman" w:cs="Arial"/>
      <w:sz w:val="28"/>
      <w:szCs w:val="28"/>
      <w:lang w:val="ru-RU" w:eastAsia="ru-RU" w:bidi="ar-SA"/>
    </w:rPr>
  </w:style>
  <w:style w:type="paragraph" w:customStyle="1" w:styleId="15">
    <w:name w:val="Таблицы (моноширинный)"/>
    <w:basedOn w:val="1"/>
    <w:next w:val="1"/>
    <w:qFormat/>
    <w:uiPriority w:val="0"/>
    <w:pPr>
      <w:widowControl w:val="0"/>
      <w:adjustRightInd w:val="0"/>
      <w:jc w:val="both"/>
    </w:pPr>
    <w:rPr>
      <w:rFonts w:ascii="Courier New" w:hAnsi="Courier New" w:cs="Courier New"/>
    </w:rPr>
  </w:style>
  <w:style w:type="paragraph" w:styleId="16">
    <w:name w:val="No Spacing"/>
    <w:qFormat/>
    <w:uiPriority w:val="0"/>
    <w:rPr>
      <w:rFonts w:ascii="Calibri" w:hAnsi="Calibri" w:eastAsia="Times New Roman" w:cs="Times New Roman"/>
      <w:sz w:val="22"/>
      <w:szCs w:val="22"/>
      <w:lang w:val="ru-RU" w:eastAsia="ru-RU" w:bidi="ar-SA"/>
    </w:rPr>
  </w:style>
  <w:style w:type="paragraph" w:customStyle="1" w:styleId="17">
    <w:name w:val="No Spacing1"/>
    <w:qFormat/>
    <w:uiPriority w:val="0"/>
    <w:rPr>
      <w:rFonts w:ascii="Calibri" w:hAnsi="Calibri" w:eastAsia="Times New Roman"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в WORD.dot</Template>
  <Company>Администрация</Company>
  <Pages>35</Pages>
  <Words>8157</Words>
  <Characters>68950</Characters>
  <Lines>574</Lines>
  <Paragraphs>153</Paragraphs>
  <TotalTime>0</TotalTime>
  <ScaleCrop>false</ScaleCrop>
  <LinksUpToDate>false</LinksUpToDate>
  <CharactersWithSpaces>76954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2021-04-07T06:52:00Z</dcterms:created>
  <dc:creator>Anastasiya</dc:creator>
  <cp:lastModifiedBy>Дарья</cp:lastModifiedBy>
  <cp:lastPrinted>2021-04-05T10:15:00Z</cp:lastPrinted>
  <dcterms:modified xsi:type="dcterms:W3CDTF">2026-04-07T05:18:48Z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F76F376972DC49BB9722A6B44C990F65_13</vt:lpwstr>
  </property>
</Properties>
</file>