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pacing w:val="40"/>
          <w:sz w:val="10"/>
          <w:szCs w:val="10"/>
        </w:rPr>
      </w:pPr>
      <w:bookmarkStart w:id="0" w:name="_GoBack"/>
      <w:bookmarkEnd w:id="0"/>
      <w:r>
        <w:object>
          <v:shape id="_x0000_i1025" o:spt="75" type="#_x0000_t75" style="height:54.2pt;width:50.1pt;" o:ole="t" fillcolor="#FFFFFF" filled="t" stroked="f" coordsize="21600,21600">
            <v:path/>
            <v:fill on="t" color2="#000000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27.05.2021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№ 96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811"/>
      </w:tblGrid>
      <w:tr>
        <w:trPr>
          <w:wBefore w:w="0" w:type="dxa"/>
          <w:wAfter w:w="0" w:type="dxa"/>
          <w:trHeight w:val="870" w:hRule="atLeast"/>
        </w:trPr>
        <w:tc>
          <w:tcPr>
            <w:tcW w:w="4811" w:type="dxa"/>
            <w:noWrap w:val="0"/>
            <w:vAlign w:val="top"/>
          </w:tcPr>
          <w:p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избрании первого заместителя председателя Совета депутатов Богородского муниципального округа Нижегородской области</w:t>
            </w:r>
          </w:p>
        </w:tc>
      </w:tr>
    </w:tbl>
    <w:p>
      <w:pPr>
        <w:sectPr>
          <w:footnotePr>
            <w:pos w:val="beneathText"/>
          </w:footnotePr>
          <w:pgSz w:w="11905" w:h="16837"/>
          <w:pgMar w:top="680" w:right="851" w:bottom="1134" w:left="1701" w:header="720" w:footer="720" w:gutter="0"/>
          <w:cols w:space="720" w:num="1"/>
          <w:titlePg/>
          <w:docGrid w:linePitch="360" w:charSpace="0"/>
        </w:sectPr>
      </w:pPr>
    </w:p>
    <w:p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>
      <w:pPr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eastAsia="ru-RU"/>
        </w:rPr>
        <w:t xml:space="preserve"> Регламентом Совета депутатов Богородского муниципального округа Нижегородской области, </w:t>
      </w:r>
    </w:p>
    <w:p>
      <w:pPr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color w:val="000000"/>
          <w:sz w:val="28"/>
          <w:szCs w:val="28"/>
        </w:rPr>
        <w:t>р е ш и л:</w:t>
      </w:r>
    </w:p>
    <w:p>
      <w:pPr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протокол заседания счетной комиссии Совета депутатов Богородского муниципального округа Нижегородской области от 27 мая 2021 г. № 3 </w:t>
      </w:r>
      <w:r>
        <w:rPr>
          <w:sz w:val="28"/>
          <w:szCs w:val="28"/>
          <w:lang w:eastAsia="ru-RU"/>
        </w:rPr>
        <w:t xml:space="preserve">об итогах голосования по вопросу избрания первого заместителя председателя 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 согласно приложению к настоящему решению.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Считать избранным на должность первого заместителя </w:t>
      </w:r>
      <w:r>
        <w:rPr>
          <w:sz w:val="28"/>
          <w:szCs w:val="28"/>
          <w:lang w:eastAsia="ru-RU"/>
        </w:rPr>
        <w:t xml:space="preserve">председателя 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 депутата Санатову Ирину Валентиновну.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Первый заместитель п</w:t>
      </w:r>
      <w:r>
        <w:rPr>
          <w:sz w:val="28"/>
          <w:szCs w:val="28"/>
          <w:lang w:eastAsia="ru-RU"/>
        </w:rPr>
        <w:t xml:space="preserve">редседателя 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 (далее – первый заместитель председателя) осуществляет свои полномочия на непостоянной основе с 27 мая 2020 г.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Первый заместитель председателя Санатова Ирина Валентиновна: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оказывает содействие председателю </w:t>
      </w:r>
      <w:r>
        <w:rPr>
          <w:sz w:val="28"/>
          <w:szCs w:val="28"/>
          <w:lang w:eastAsia="ru-RU"/>
        </w:rPr>
        <w:t xml:space="preserve">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 (далее – Председатель Совета депутатов) в организации текущей деятельности</w:t>
      </w:r>
      <w:r>
        <w:rPr>
          <w:sz w:val="28"/>
          <w:szCs w:val="28"/>
          <w:lang w:eastAsia="ru-RU"/>
        </w:rPr>
        <w:t xml:space="preserve"> Совета депутатов и в осуществлении им своих полномочий</w:t>
      </w:r>
      <w:r>
        <w:rPr>
          <w:color w:val="000000"/>
          <w:sz w:val="28"/>
          <w:szCs w:val="28"/>
        </w:rPr>
        <w:t>;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случае временного отсутствия Председателя </w:t>
      </w:r>
      <w:r>
        <w:rPr>
          <w:sz w:val="28"/>
          <w:szCs w:val="28"/>
          <w:lang w:eastAsia="ru-RU"/>
        </w:rPr>
        <w:t xml:space="preserve">Совета депутатов или досрочного прекращения его полномочий </w:t>
      </w:r>
      <w:r>
        <w:rPr>
          <w:color w:val="000000"/>
          <w:sz w:val="28"/>
          <w:szCs w:val="28"/>
        </w:rPr>
        <w:t>исполняет его функции в полном объеме;</w:t>
      </w:r>
    </w:p>
    <w:p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координирует работу комитетов </w:t>
      </w:r>
      <w:r>
        <w:rPr>
          <w:sz w:val="28"/>
          <w:szCs w:val="28"/>
          <w:lang w:eastAsia="ru-RU"/>
        </w:rPr>
        <w:t xml:space="preserve">Совета депутатов </w:t>
      </w:r>
      <w:r>
        <w:rPr>
          <w:color w:val="000000"/>
          <w:sz w:val="28"/>
          <w:szCs w:val="28"/>
        </w:rPr>
        <w:t>Богородского муниципального округа Нижегородской области;</w:t>
      </w:r>
    </w:p>
    <w:p>
      <w:pPr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4) по поручению Председателя Совета депутатов представляет </w:t>
      </w:r>
      <w:r>
        <w:rPr>
          <w:sz w:val="28"/>
          <w:szCs w:val="28"/>
        </w:rPr>
        <w:t>Совет депутатов Богородского муниципального округа Нижегородской области</w:t>
      </w:r>
      <w:r>
        <w:rPr>
          <w:spacing w:val="2"/>
          <w:sz w:val="28"/>
          <w:szCs w:val="28"/>
          <w:shd w:val="clear" w:color="auto" w:fill="FFFFFF"/>
        </w:rPr>
        <w:t xml:space="preserve"> в отношениях с населением округа, органами государственной власти, должностными лицами местного самоуправления, а также иными лицами и организациями;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5) осуществляет иные полномочия, возложенные на него Советом депутатов, Председателем Совета Депутатов.</w:t>
      </w:r>
    </w:p>
    <w:p>
      <w:pPr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Настоящее решение вступает в силу со дня его принятия.</w:t>
      </w:r>
    </w:p>
    <w:p>
      <w:pPr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6. Опубликовать настоящее решение в газете «Богородская газета». 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Г.Г.Календжян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sectPr>
      <w:footnotePr>
        <w:pos w:val="beneathText"/>
      </w:footnotePr>
      <w:type w:val="continuous"/>
      <w:pgSz w:w="11905" w:h="16837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6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51"/>
    <w:rsid w:val="00031F8E"/>
    <w:rsid w:val="00042828"/>
    <w:rsid w:val="000517FD"/>
    <w:rsid w:val="0009252C"/>
    <w:rsid w:val="00096789"/>
    <w:rsid w:val="000B434F"/>
    <w:rsid w:val="000C4C51"/>
    <w:rsid w:val="000D44A2"/>
    <w:rsid w:val="000D7440"/>
    <w:rsid w:val="000F72B5"/>
    <w:rsid w:val="001022C8"/>
    <w:rsid w:val="00116B7B"/>
    <w:rsid w:val="00131496"/>
    <w:rsid w:val="00150A6C"/>
    <w:rsid w:val="00153234"/>
    <w:rsid w:val="00157531"/>
    <w:rsid w:val="00160DBC"/>
    <w:rsid w:val="00161D01"/>
    <w:rsid w:val="00167ECA"/>
    <w:rsid w:val="00181640"/>
    <w:rsid w:val="00195288"/>
    <w:rsid w:val="0019573C"/>
    <w:rsid w:val="00195EC7"/>
    <w:rsid w:val="001A1F02"/>
    <w:rsid w:val="001B11C1"/>
    <w:rsid w:val="001C1094"/>
    <w:rsid w:val="001C43E7"/>
    <w:rsid w:val="001C4431"/>
    <w:rsid w:val="001D661A"/>
    <w:rsid w:val="001D743C"/>
    <w:rsid w:val="001E6A6D"/>
    <w:rsid w:val="001F208F"/>
    <w:rsid w:val="00203C02"/>
    <w:rsid w:val="002052A5"/>
    <w:rsid w:val="00210C67"/>
    <w:rsid w:val="00213D89"/>
    <w:rsid w:val="00220E9B"/>
    <w:rsid w:val="00231598"/>
    <w:rsid w:val="00233180"/>
    <w:rsid w:val="00233B11"/>
    <w:rsid w:val="00243EF8"/>
    <w:rsid w:val="00247084"/>
    <w:rsid w:val="00250B3F"/>
    <w:rsid w:val="00251E9D"/>
    <w:rsid w:val="0025374E"/>
    <w:rsid w:val="002576BF"/>
    <w:rsid w:val="00267770"/>
    <w:rsid w:val="00272B8A"/>
    <w:rsid w:val="002770F4"/>
    <w:rsid w:val="002900C6"/>
    <w:rsid w:val="00293471"/>
    <w:rsid w:val="00294230"/>
    <w:rsid w:val="002958DB"/>
    <w:rsid w:val="002A6513"/>
    <w:rsid w:val="002B0385"/>
    <w:rsid w:val="002B2DA6"/>
    <w:rsid w:val="002C5200"/>
    <w:rsid w:val="002D21B8"/>
    <w:rsid w:val="002D2EA3"/>
    <w:rsid w:val="002E105B"/>
    <w:rsid w:val="002F6680"/>
    <w:rsid w:val="00302FE6"/>
    <w:rsid w:val="00306046"/>
    <w:rsid w:val="00307CE1"/>
    <w:rsid w:val="0031420E"/>
    <w:rsid w:val="0032308D"/>
    <w:rsid w:val="00324CC7"/>
    <w:rsid w:val="00333FDB"/>
    <w:rsid w:val="00351B33"/>
    <w:rsid w:val="00365FF5"/>
    <w:rsid w:val="00372662"/>
    <w:rsid w:val="00375144"/>
    <w:rsid w:val="00384560"/>
    <w:rsid w:val="00387BE8"/>
    <w:rsid w:val="003B213D"/>
    <w:rsid w:val="003B2FA2"/>
    <w:rsid w:val="003C21E4"/>
    <w:rsid w:val="003C53E8"/>
    <w:rsid w:val="003D27DB"/>
    <w:rsid w:val="003D4D6C"/>
    <w:rsid w:val="003D5C8F"/>
    <w:rsid w:val="003E00FD"/>
    <w:rsid w:val="003F5157"/>
    <w:rsid w:val="003F717C"/>
    <w:rsid w:val="00423D69"/>
    <w:rsid w:val="00442C97"/>
    <w:rsid w:val="00450DAD"/>
    <w:rsid w:val="00457F7E"/>
    <w:rsid w:val="00463D5D"/>
    <w:rsid w:val="0047403C"/>
    <w:rsid w:val="00474E36"/>
    <w:rsid w:val="00475157"/>
    <w:rsid w:val="004932BA"/>
    <w:rsid w:val="00497BFB"/>
    <w:rsid w:val="004B6083"/>
    <w:rsid w:val="004C08C2"/>
    <w:rsid w:val="004C4E18"/>
    <w:rsid w:val="004F0545"/>
    <w:rsid w:val="004F73DF"/>
    <w:rsid w:val="004F7A25"/>
    <w:rsid w:val="0051725A"/>
    <w:rsid w:val="005445CB"/>
    <w:rsid w:val="00545EFF"/>
    <w:rsid w:val="00552D8E"/>
    <w:rsid w:val="00556991"/>
    <w:rsid w:val="005623BA"/>
    <w:rsid w:val="0056688B"/>
    <w:rsid w:val="00581A62"/>
    <w:rsid w:val="005B0ECB"/>
    <w:rsid w:val="005E0184"/>
    <w:rsid w:val="005E51D0"/>
    <w:rsid w:val="005E7EDB"/>
    <w:rsid w:val="005F04FD"/>
    <w:rsid w:val="005F16B4"/>
    <w:rsid w:val="005F41B8"/>
    <w:rsid w:val="005F7C4D"/>
    <w:rsid w:val="0060550D"/>
    <w:rsid w:val="006074ED"/>
    <w:rsid w:val="0061332A"/>
    <w:rsid w:val="006240B4"/>
    <w:rsid w:val="006465C7"/>
    <w:rsid w:val="006560FD"/>
    <w:rsid w:val="00666414"/>
    <w:rsid w:val="006667D3"/>
    <w:rsid w:val="0068381F"/>
    <w:rsid w:val="00690E24"/>
    <w:rsid w:val="00692F55"/>
    <w:rsid w:val="006A47D2"/>
    <w:rsid w:val="006A7C75"/>
    <w:rsid w:val="006C3823"/>
    <w:rsid w:val="006E7AC3"/>
    <w:rsid w:val="006F2D3D"/>
    <w:rsid w:val="006F6A3C"/>
    <w:rsid w:val="00704C15"/>
    <w:rsid w:val="0070707F"/>
    <w:rsid w:val="007338A0"/>
    <w:rsid w:val="0073405D"/>
    <w:rsid w:val="00734881"/>
    <w:rsid w:val="00743324"/>
    <w:rsid w:val="007461B9"/>
    <w:rsid w:val="00750701"/>
    <w:rsid w:val="007527F9"/>
    <w:rsid w:val="00755232"/>
    <w:rsid w:val="00761443"/>
    <w:rsid w:val="007674C0"/>
    <w:rsid w:val="007718C8"/>
    <w:rsid w:val="00771AF9"/>
    <w:rsid w:val="00775BC4"/>
    <w:rsid w:val="007778F0"/>
    <w:rsid w:val="0078028F"/>
    <w:rsid w:val="007C4F23"/>
    <w:rsid w:val="007D5803"/>
    <w:rsid w:val="007D61E9"/>
    <w:rsid w:val="007D6207"/>
    <w:rsid w:val="007D6D35"/>
    <w:rsid w:val="007D6E90"/>
    <w:rsid w:val="007F4F25"/>
    <w:rsid w:val="00810357"/>
    <w:rsid w:val="00814114"/>
    <w:rsid w:val="00815657"/>
    <w:rsid w:val="00821C4F"/>
    <w:rsid w:val="008310D9"/>
    <w:rsid w:val="00840ED8"/>
    <w:rsid w:val="00846D35"/>
    <w:rsid w:val="00853FF4"/>
    <w:rsid w:val="008716D0"/>
    <w:rsid w:val="008821D7"/>
    <w:rsid w:val="008840E5"/>
    <w:rsid w:val="008A351C"/>
    <w:rsid w:val="008C15FC"/>
    <w:rsid w:val="008E3ED0"/>
    <w:rsid w:val="008E6E19"/>
    <w:rsid w:val="0090396A"/>
    <w:rsid w:val="009114D8"/>
    <w:rsid w:val="00926C44"/>
    <w:rsid w:val="00936492"/>
    <w:rsid w:val="00941873"/>
    <w:rsid w:val="00957C92"/>
    <w:rsid w:val="00965188"/>
    <w:rsid w:val="00965825"/>
    <w:rsid w:val="00973A68"/>
    <w:rsid w:val="00975C88"/>
    <w:rsid w:val="009812AD"/>
    <w:rsid w:val="009812FE"/>
    <w:rsid w:val="0098772C"/>
    <w:rsid w:val="009B3D34"/>
    <w:rsid w:val="009C5F72"/>
    <w:rsid w:val="009C6C0D"/>
    <w:rsid w:val="009D61B2"/>
    <w:rsid w:val="009E64EF"/>
    <w:rsid w:val="009F1FBB"/>
    <w:rsid w:val="009F416A"/>
    <w:rsid w:val="00A04E28"/>
    <w:rsid w:val="00A07C59"/>
    <w:rsid w:val="00A228FD"/>
    <w:rsid w:val="00A246CE"/>
    <w:rsid w:val="00A32E94"/>
    <w:rsid w:val="00A401E1"/>
    <w:rsid w:val="00A42BC1"/>
    <w:rsid w:val="00A43D70"/>
    <w:rsid w:val="00A4592F"/>
    <w:rsid w:val="00A54129"/>
    <w:rsid w:val="00A62C85"/>
    <w:rsid w:val="00A73382"/>
    <w:rsid w:val="00A74841"/>
    <w:rsid w:val="00A84A72"/>
    <w:rsid w:val="00AB3FC1"/>
    <w:rsid w:val="00AD198D"/>
    <w:rsid w:val="00AE35CA"/>
    <w:rsid w:val="00AE701A"/>
    <w:rsid w:val="00AE701C"/>
    <w:rsid w:val="00AF0641"/>
    <w:rsid w:val="00AF4FBE"/>
    <w:rsid w:val="00AF7A50"/>
    <w:rsid w:val="00B0205A"/>
    <w:rsid w:val="00B03AB1"/>
    <w:rsid w:val="00B050CE"/>
    <w:rsid w:val="00B15F96"/>
    <w:rsid w:val="00B200E7"/>
    <w:rsid w:val="00B23778"/>
    <w:rsid w:val="00B2733B"/>
    <w:rsid w:val="00B27DF8"/>
    <w:rsid w:val="00B46AC4"/>
    <w:rsid w:val="00B55E81"/>
    <w:rsid w:val="00B75306"/>
    <w:rsid w:val="00B852A0"/>
    <w:rsid w:val="00BA0133"/>
    <w:rsid w:val="00BB4A29"/>
    <w:rsid w:val="00BC168B"/>
    <w:rsid w:val="00BC356F"/>
    <w:rsid w:val="00BC4BB1"/>
    <w:rsid w:val="00BC73AD"/>
    <w:rsid w:val="00BD39D4"/>
    <w:rsid w:val="00BD5518"/>
    <w:rsid w:val="00BE4C46"/>
    <w:rsid w:val="00BE6064"/>
    <w:rsid w:val="00BE7945"/>
    <w:rsid w:val="00BF30EF"/>
    <w:rsid w:val="00C05100"/>
    <w:rsid w:val="00C17DE6"/>
    <w:rsid w:val="00C20DC3"/>
    <w:rsid w:val="00C25794"/>
    <w:rsid w:val="00C31BEC"/>
    <w:rsid w:val="00C55FC5"/>
    <w:rsid w:val="00C57867"/>
    <w:rsid w:val="00C703B2"/>
    <w:rsid w:val="00C72716"/>
    <w:rsid w:val="00C84E09"/>
    <w:rsid w:val="00CA081C"/>
    <w:rsid w:val="00CD215D"/>
    <w:rsid w:val="00CF31E3"/>
    <w:rsid w:val="00D0761D"/>
    <w:rsid w:val="00D10240"/>
    <w:rsid w:val="00D16AB3"/>
    <w:rsid w:val="00D313A5"/>
    <w:rsid w:val="00D31496"/>
    <w:rsid w:val="00D33DFB"/>
    <w:rsid w:val="00D350B2"/>
    <w:rsid w:val="00D35E35"/>
    <w:rsid w:val="00D46F54"/>
    <w:rsid w:val="00D4762C"/>
    <w:rsid w:val="00D5083C"/>
    <w:rsid w:val="00D509C9"/>
    <w:rsid w:val="00D5171A"/>
    <w:rsid w:val="00D77E73"/>
    <w:rsid w:val="00D81B4D"/>
    <w:rsid w:val="00D8788F"/>
    <w:rsid w:val="00D90AA1"/>
    <w:rsid w:val="00DC2176"/>
    <w:rsid w:val="00DC21C0"/>
    <w:rsid w:val="00DD3B0F"/>
    <w:rsid w:val="00DF5092"/>
    <w:rsid w:val="00DF7F4C"/>
    <w:rsid w:val="00E00EFA"/>
    <w:rsid w:val="00E03886"/>
    <w:rsid w:val="00E07FCC"/>
    <w:rsid w:val="00E1094E"/>
    <w:rsid w:val="00E159E4"/>
    <w:rsid w:val="00E218D3"/>
    <w:rsid w:val="00E22B07"/>
    <w:rsid w:val="00E27078"/>
    <w:rsid w:val="00E33B1E"/>
    <w:rsid w:val="00E405F7"/>
    <w:rsid w:val="00E42242"/>
    <w:rsid w:val="00E50E38"/>
    <w:rsid w:val="00E52724"/>
    <w:rsid w:val="00E60271"/>
    <w:rsid w:val="00E65F49"/>
    <w:rsid w:val="00E72896"/>
    <w:rsid w:val="00E77C18"/>
    <w:rsid w:val="00E801F4"/>
    <w:rsid w:val="00E83FE0"/>
    <w:rsid w:val="00E93351"/>
    <w:rsid w:val="00E943D9"/>
    <w:rsid w:val="00E97699"/>
    <w:rsid w:val="00EA2551"/>
    <w:rsid w:val="00EA2C28"/>
    <w:rsid w:val="00EB690B"/>
    <w:rsid w:val="00EC7562"/>
    <w:rsid w:val="00ED6BF0"/>
    <w:rsid w:val="00EF1232"/>
    <w:rsid w:val="00F02238"/>
    <w:rsid w:val="00F03F1C"/>
    <w:rsid w:val="00F1206F"/>
    <w:rsid w:val="00F163CA"/>
    <w:rsid w:val="00F16B50"/>
    <w:rsid w:val="00F21E15"/>
    <w:rsid w:val="00F36F8D"/>
    <w:rsid w:val="00F40CCC"/>
    <w:rsid w:val="00F43FF7"/>
    <w:rsid w:val="00F53603"/>
    <w:rsid w:val="00F62140"/>
    <w:rsid w:val="00F6295A"/>
    <w:rsid w:val="00F63DB3"/>
    <w:rsid w:val="00F8213D"/>
    <w:rsid w:val="00F90381"/>
    <w:rsid w:val="00F90DDB"/>
    <w:rsid w:val="00F9407D"/>
    <w:rsid w:val="00FA439C"/>
    <w:rsid w:val="00FB0215"/>
    <w:rsid w:val="00FB0841"/>
    <w:rsid w:val="00FB12D0"/>
    <w:rsid w:val="00FD2A68"/>
    <w:rsid w:val="00FE0148"/>
    <w:rsid w:val="00FE5712"/>
    <w:rsid w:val="41D30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ind w:left="0" w:right="0" w:firstLine="0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80"/>
      <w:u w:val="single"/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paragraph" w:styleId="8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9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uiPriority w:val="0"/>
    <w:pPr>
      <w:spacing w:before="0" w:after="120"/>
    </w:pPr>
  </w:style>
  <w:style w:type="paragraph" w:styleId="11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2">
    <w:name w:val="Title"/>
    <w:basedOn w:val="1"/>
    <w:next w:val="10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>
    <w:name w:val="footer"/>
    <w:basedOn w:val="1"/>
    <w:link w:val="33"/>
    <w:uiPriority w:val="0"/>
    <w:pPr>
      <w:tabs>
        <w:tab w:val="center" w:pos="4677"/>
        <w:tab w:val="right" w:pos="9355"/>
      </w:tabs>
    </w:pPr>
  </w:style>
  <w:style w:type="paragraph" w:styleId="14">
    <w:name w:val="List"/>
    <w:basedOn w:val="10"/>
    <w:uiPriority w:val="0"/>
    <w:rPr>
      <w:rFonts w:cs="Tahoma"/>
    </w:rPr>
  </w:style>
  <w:style w:type="character" w:customStyle="1" w:styleId="15">
    <w:name w:val="Absatz-Standardschriftart"/>
    <w:uiPriority w:val="0"/>
  </w:style>
  <w:style w:type="character" w:customStyle="1" w:styleId="16">
    <w:name w:val="WW-Absatz-Standardschriftart"/>
    <w:uiPriority w:val="0"/>
  </w:style>
  <w:style w:type="character" w:customStyle="1" w:styleId="17">
    <w:name w:val="WW-Absatz-Standardschriftart1"/>
    <w:uiPriority w:val="0"/>
  </w:style>
  <w:style w:type="character" w:customStyle="1" w:styleId="18">
    <w:name w:val="WW8Num1z0"/>
    <w:uiPriority w:val="0"/>
    <w:rPr>
      <w:rFonts w:ascii="Times New Roman" w:hAnsi="Times New Roman" w:cs="Times New Roman"/>
    </w:rPr>
  </w:style>
  <w:style w:type="character" w:customStyle="1" w:styleId="19">
    <w:name w:val="Символ нумерации"/>
    <w:uiPriority w:val="0"/>
  </w:style>
  <w:style w:type="paragraph" w:customStyle="1" w:styleId="20">
    <w:name w:val="Название1"/>
    <w:basedOn w:val="1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1"/>
    <w:basedOn w:val="1"/>
    <w:uiPriority w:val="0"/>
    <w:pPr>
      <w:suppressLineNumbers/>
    </w:pPr>
    <w:rPr>
      <w:rFonts w:cs="Tahoma"/>
    </w:rPr>
  </w:style>
  <w:style w:type="paragraph" w:customStyle="1" w:styleId="22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23">
    <w:name w:val="Heading"/>
    <w:uiPriority w:val="0"/>
    <w:pPr>
      <w:suppressAutoHyphens/>
      <w:autoSpaceDE w:val="0"/>
    </w:pPr>
    <w:rPr>
      <w:rFonts w:ascii="Arial" w:hAnsi="Arial" w:eastAsia="Arial" w:cs="Arial"/>
      <w:sz w:val="28"/>
      <w:szCs w:val="28"/>
      <w:lang w:val="ru-RU" w:eastAsia="ar-SA" w:bidi="ar-SA"/>
    </w:rPr>
  </w:style>
  <w:style w:type="paragraph" w:customStyle="1" w:styleId="24">
    <w:name w:val="ConsPlusNormal"/>
    <w:uiPriority w:val="0"/>
    <w:pPr>
      <w:suppressAutoHyphens/>
      <w:autoSpaceDE w:val="0"/>
      <w:ind w:firstLine="720"/>
    </w:pPr>
    <w:rPr>
      <w:rFonts w:ascii="Arial" w:hAnsi="Arial" w:eastAsia="Arial" w:cs="Arial"/>
      <w:lang w:val="ru-RU" w:eastAsia="ar-SA" w:bidi="ar-SA"/>
    </w:rPr>
  </w:style>
  <w:style w:type="paragraph" w:customStyle="1" w:styleId="25">
    <w:name w:val="Содержимое таблицы"/>
    <w:basedOn w:val="1"/>
    <w:uiPriority w:val="0"/>
    <w:pPr>
      <w:suppressLineNumbers/>
    </w:pPr>
  </w:style>
  <w:style w:type="paragraph" w:customStyle="1" w:styleId="26">
    <w:name w:val="Заголовок таблицы"/>
    <w:basedOn w:val="25"/>
    <w:uiPriority w:val="0"/>
    <w:pPr>
      <w:suppressLineNumbers/>
      <w:jc w:val="center"/>
    </w:pPr>
    <w:rPr>
      <w:b/>
      <w:bCs/>
    </w:rPr>
  </w:style>
  <w:style w:type="paragraph" w:customStyle="1" w:styleId="27">
    <w:name w:val="  ConsPlusDocList"/>
    <w:next w:val="1"/>
    <w:uiPriority w:val="0"/>
    <w:pPr>
      <w:widowControl w:val="0"/>
      <w:suppressAutoHyphens/>
      <w:autoSpaceDE w:val="0"/>
    </w:pPr>
    <w:rPr>
      <w:rFonts w:ascii="Arial" w:hAnsi="Arial" w:eastAsia="Arial"/>
      <w:lang w:val="ru-RU" w:bidi="ar-SA"/>
    </w:rPr>
  </w:style>
  <w:style w:type="paragraph" w:customStyle="1" w:styleId="28">
    <w:name w:val="  ConsPlusCell"/>
    <w:next w:val="1"/>
    <w:uiPriority w:val="0"/>
    <w:pPr>
      <w:widowControl w:val="0"/>
      <w:suppressAutoHyphens/>
      <w:autoSpaceDE w:val="0"/>
    </w:pPr>
    <w:rPr>
      <w:rFonts w:ascii="Arial" w:hAnsi="Arial" w:eastAsia="Arial"/>
      <w:lang w:val="ru-RU" w:bidi="ar-SA"/>
    </w:rPr>
  </w:style>
  <w:style w:type="paragraph" w:customStyle="1" w:styleId="29">
    <w:name w:val="  ConsPlusNonformat"/>
    <w:next w:val="1"/>
    <w:uiPriority w:val="0"/>
    <w:pPr>
      <w:widowControl w:val="0"/>
      <w:suppressAutoHyphens/>
      <w:autoSpaceDE w:val="0"/>
    </w:pPr>
    <w:rPr>
      <w:rFonts w:ascii="Courier New" w:hAnsi="Courier New" w:eastAsia="Courier New"/>
      <w:lang w:val="ru-RU" w:bidi="ar-SA"/>
    </w:rPr>
  </w:style>
  <w:style w:type="paragraph" w:customStyle="1" w:styleId="30">
    <w:name w:val="  ConsPlusTitle"/>
    <w:next w:val="1"/>
    <w:uiPriority w:val="0"/>
    <w:pPr>
      <w:widowControl w:val="0"/>
      <w:suppressAutoHyphens/>
      <w:autoSpaceDE w:val="0"/>
    </w:pPr>
    <w:rPr>
      <w:rFonts w:ascii="Arial" w:hAnsi="Arial" w:eastAsia="Arial"/>
      <w:b/>
      <w:bCs/>
      <w:lang w:val="ru-RU" w:bidi="ar-SA"/>
    </w:rPr>
  </w:style>
  <w:style w:type="paragraph" w:customStyle="1" w:styleId="31">
    <w:name w:val="ConsPlusCell"/>
    <w:uiPriority w:val="0"/>
    <w:pPr>
      <w:autoSpaceDE w:val="0"/>
      <w:autoSpaceDN w:val="0"/>
      <w:adjustRightInd w:val="0"/>
    </w:pPr>
    <w:rPr>
      <w:sz w:val="28"/>
      <w:szCs w:val="28"/>
      <w:lang w:val="ru-RU" w:eastAsia="ru-RU" w:bidi="ar-SA"/>
    </w:rPr>
  </w:style>
  <w:style w:type="paragraph" w:customStyle="1" w:styleId="32">
    <w:name w:val="formattext"/>
    <w:basedOn w:val="1"/>
    <w:uiPriority w:val="0"/>
    <w:pPr>
      <w:autoSpaceDE/>
      <w:spacing w:before="100" w:beforeAutospacing="1" w:after="100" w:afterAutospacing="1"/>
    </w:pPr>
    <w:rPr>
      <w:lang w:eastAsia="ru-RU"/>
    </w:rPr>
  </w:style>
  <w:style w:type="character" w:customStyle="1" w:styleId="33">
    <w:name w:val="Нижний колонтитул Знак"/>
    <w:link w:val="13"/>
    <w:uiPriority w:val="0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339</Words>
  <Characters>1935</Characters>
  <Lines>16</Lines>
  <Paragraphs>4</Paragraphs>
  <TotalTime>0</TotalTime>
  <ScaleCrop>false</ScaleCrop>
  <LinksUpToDate>false</LinksUpToDate>
  <CharactersWithSpaces>2270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2021-05-24T10:00:00Z</dcterms:created>
  <dc:creator>Анастасия</dc:creator>
  <cp:lastModifiedBy>User</cp:lastModifiedBy>
  <cp:lastPrinted>2021-05-24T10:03:00Z</cp:lastPrinted>
  <dcterms:modified xsi:type="dcterms:W3CDTF">2021-05-31T05:52:12Z</dcterms:modified>
  <dc:title>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