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 xml:space="preserve">Совет депутатов Богородского муниципального округа 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b/>
          <w:bCs/>
          <w:spacing w:val="20"/>
          <w:sz w:val="44"/>
          <w:szCs w:val="44"/>
        </w:rPr>
      </w:pPr>
      <w:r>
        <w:rPr>
          <w:b/>
          <w:bCs/>
          <w:spacing w:val="20"/>
          <w:sz w:val="44"/>
          <w:szCs w:val="44"/>
        </w:rPr>
        <w:t>Р Е Ш Е Н И 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26.08.2021                                                                                               № 135</w:t>
      </w:r>
    </w:p>
    <w:p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установлении понижающего корректирующего коэффициента к рыночной величине арендной платы за пользованием имуществом, находящимся в муниципальной собственности Богородского муниципального округа Нижегородской области</w:t>
            </w:r>
          </w:p>
        </w:tc>
      </w:tr>
    </w:tbl>
    <w:p>
      <w:pPr>
        <w:ind w:firstLine="719" w:firstLineChars="257"/>
        <w:jc w:val="both"/>
        <w:rPr>
          <w:sz w:val="28"/>
        </w:rPr>
      </w:pPr>
    </w:p>
    <w:p>
      <w:pPr>
        <w:ind w:firstLine="719" w:firstLineChars="257"/>
        <w:jc w:val="both"/>
        <w:rPr>
          <w:sz w:val="28"/>
        </w:rPr>
      </w:pPr>
    </w:p>
    <w:p>
      <w:pPr>
        <w:ind w:firstLine="719" w:firstLineChars="257"/>
        <w:jc w:val="both"/>
        <w:rPr>
          <w:color w:val="FF0000"/>
          <w:sz w:val="28"/>
        </w:rPr>
      </w:pPr>
      <w:r>
        <w:rPr>
          <w:sz w:val="28"/>
        </w:rPr>
        <w:t>В соответствии с</w:t>
      </w:r>
      <w:r>
        <w:rPr>
          <w:sz w:val="28"/>
          <w:szCs w:val="28"/>
        </w:rPr>
        <w:t xml:space="preserve"> </w:t>
      </w:r>
      <w:r>
        <w:rPr>
          <w:sz w:val="28"/>
        </w:rPr>
        <w:t>Порядком управления и распоряжения муниципальным имуществом Богородского муниципального округа Нижегородской области</w:t>
      </w:r>
      <w:r>
        <w:rPr>
          <w:sz w:val="28"/>
          <w:szCs w:val="28"/>
        </w:rPr>
        <w:t xml:space="preserve">, утвержденным решением Совета депутатов Богородского муниципального округа Нижегородской области от 18.02.2021 № 32, учитывая решение комиссии по контролю за экономической деятельностью муниципальных предприятий и эффективным использованием и управлением муниципальным имуществом (протокол от 18.08.2021 № 16), в целях развития культуры и искусства, учитывая решение антимонопольного органа о даче согласия на предоставление муниципальной преференции (№ АБ/13855/21 от 02.07.2021), </w:t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>р е ш и л</w:t>
      </w:r>
      <w:r>
        <w:rPr>
          <w:b/>
          <w:sz w:val="28"/>
          <w:szCs w:val="28"/>
        </w:rPr>
        <w:t>:</w:t>
      </w:r>
    </w:p>
    <w:p>
      <w:pPr>
        <w:tabs>
          <w:tab w:val="left" w:pos="-66"/>
          <w:tab w:val="left" w:pos="-33"/>
        </w:tabs>
        <w:suppressAutoHyphens/>
        <w:autoSpaceDE/>
        <w:autoSpaceDN/>
        <w:snapToGrid w:val="0"/>
        <w:ind w:firstLine="719" w:firstLineChars="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Установить на период до 31.12.2021 понижающий корректирующий коэффициент (К</w:t>
      </w:r>
      <w:r>
        <w:rPr>
          <w:sz w:val="20"/>
          <w:szCs w:val="20"/>
        </w:rPr>
        <w:t>кор</w:t>
      </w:r>
      <w:r>
        <w:rPr>
          <w:sz w:val="28"/>
        </w:rPr>
        <w:t>) равный 0,2 к рыночной величине  арендной платы за пользованием имуществом, находящимся в муниципальной собственности Богородского муниципального округа Нижегородской области и предоставленным в аренду обществу с ограниченной ответственностью «Люмен Фильм Арзамас» по договору аренды муниципального имущества от 24.02.2018 № 6 для организации работы кинотеатра по адресу: Нижегородская область, г. Богородск, ул. Чернышевского, д. 42.</w:t>
      </w:r>
    </w:p>
    <w:p>
      <w:pPr>
        <w:tabs>
          <w:tab w:val="left" w:pos="0"/>
          <w:tab w:val="left" w:pos="1080"/>
        </w:tabs>
        <w:suppressAutoHyphens/>
        <w:autoSpaceDE/>
        <w:autoSpaceDN/>
        <w:snapToGrid w:val="0"/>
        <w:ind w:firstLine="719" w:firstLineChars="257"/>
        <w:jc w:val="both"/>
        <w:rPr>
          <w:sz w:val="28"/>
        </w:rPr>
      </w:pPr>
      <w:r>
        <w:rPr>
          <w:sz w:val="28"/>
        </w:rPr>
        <w:t>2. Обнародовать настоящее решение в установленном порядке.</w:t>
      </w:r>
    </w:p>
    <w:p>
      <w:pPr>
        <w:tabs>
          <w:tab w:val="left" w:pos="0"/>
          <w:tab w:val="left" w:pos="1080"/>
        </w:tabs>
        <w:suppressAutoHyphens/>
        <w:autoSpaceDE/>
        <w:autoSpaceDN/>
        <w:snapToGrid w:val="0"/>
        <w:jc w:val="both"/>
        <w:rPr>
          <w:sz w:val="28"/>
        </w:rPr>
      </w:pPr>
    </w:p>
    <w:p>
      <w:pPr>
        <w:tabs>
          <w:tab w:val="left" w:pos="0"/>
          <w:tab w:val="left" w:pos="1080"/>
        </w:tabs>
        <w:suppressAutoHyphens/>
        <w:autoSpaceDE/>
        <w:autoSpaceDN/>
        <w:snapToGrid w:val="0"/>
        <w:jc w:val="both"/>
        <w:rPr>
          <w:sz w:val="28"/>
        </w:rPr>
      </w:pPr>
    </w:p>
    <w:p>
      <w:pPr>
        <w:tabs>
          <w:tab w:val="left" w:pos="0"/>
          <w:tab w:val="left" w:pos="1080"/>
        </w:tabs>
        <w:suppressAutoHyphens/>
        <w:autoSpaceDE/>
        <w:autoSpaceDN/>
        <w:snapToGrid w:val="0"/>
        <w:jc w:val="both"/>
        <w:rPr>
          <w:sz w:val="28"/>
        </w:rPr>
      </w:pPr>
    </w:p>
    <w:p>
      <w:pPr>
        <w:tabs>
          <w:tab w:val="left" w:pos="0"/>
          <w:tab w:val="left" w:pos="1080"/>
        </w:tabs>
        <w:suppressAutoHyphens/>
        <w:autoSpaceDE/>
        <w:autoSpaceDN/>
        <w:snapToGrid w:val="0"/>
        <w:jc w:val="both"/>
        <w:rPr>
          <w:sz w:val="28"/>
        </w:rPr>
      </w:pPr>
      <w:r>
        <w:rPr>
          <w:sz w:val="28"/>
        </w:rPr>
        <w:t>Председатель Совета депутатов                                                     Г.Г.Календжян</w:t>
      </w:r>
    </w:p>
    <w:p>
      <w:pPr>
        <w:tabs>
          <w:tab w:val="left" w:pos="0"/>
          <w:tab w:val="left" w:pos="1080"/>
        </w:tabs>
        <w:suppressAutoHyphens/>
        <w:autoSpaceDE/>
        <w:autoSpaceDN/>
        <w:snapToGrid w:val="0"/>
        <w:ind w:left="700"/>
        <w:jc w:val="center"/>
        <w:rPr>
          <w:sz w:val="28"/>
        </w:rPr>
      </w:pPr>
    </w:p>
    <w:sectPr>
      <w:headerReference r:id="rId4" w:type="first"/>
      <w:headerReference r:id="rId3" w:type="default"/>
      <w:pgSz w:w="11906" w:h="16838"/>
      <w:pgMar w:top="1134" w:right="850" w:bottom="1134" w:left="1701" w:header="709" w:footer="709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page" w:hAnchor="page" w:x="6271" w:y="78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2</w:t>
    </w:r>
    <w:r>
      <w:fldChar w:fldCharType="end"/>
    </w:r>
  </w:p>
  <w:p>
    <w:pPr>
      <w:pStyle w:val="7"/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  <w:bCs/>
      </w:rPr>
      <w:object>
        <v:shape id="_x0000_i1025" o:spt="75" type="#_x0000_t75" style="height:54.2pt;width:50.15pt;" o:ole="t" fillcolor="#6D6D6D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EA5"/>
    <w:rsid w:val="00005C34"/>
    <w:rsid w:val="00015E28"/>
    <w:rsid w:val="0001768C"/>
    <w:rsid w:val="00023FBC"/>
    <w:rsid w:val="00031AA0"/>
    <w:rsid w:val="00066E0F"/>
    <w:rsid w:val="00071001"/>
    <w:rsid w:val="00083084"/>
    <w:rsid w:val="000851F5"/>
    <w:rsid w:val="00090C1A"/>
    <w:rsid w:val="000A2F7D"/>
    <w:rsid w:val="000C2C26"/>
    <w:rsid w:val="000C4145"/>
    <w:rsid w:val="000C55FF"/>
    <w:rsid w:val="000D3F8B"/>
    <w:rsid w:val="000D4492"/>
    <w:rsid w:val="000D6A34"/>
    <w:rsid w:val="000F0A47"/>
    <w:rsid w:val="000F149A"/>
    <w:rsid w:val="000F24E1"/>
    <w:rsid w:val="000F7137"/>
    <w:rsid w:val="0010096D"/>
    <w:rsid w:val="00111ECB"/>
    <w:rsid w:val="00115435"/>
    <w:rsid w:val="00117E99"/>
    <w:rsid w:val="0012107E"/>
    <w:rsid w:val="001250E6"/>
    <w:rsid w:val="00145BBC"/>
    <w:rsid w:val="001502C0"/>
    <w:rsid w:val="00151240"/>
    <w:rsid w:val="00157473"/>
    <w:rsid w:val="00162983"/>
    <w:rsid w:val="00171100"/>
    <w:rsid w:val="00172563"/>
    <w:rsid w:val="001743A6"/>
    <w:rsid w:val="00184FF8"/>
    <w:rsid w:val="00190D41"/>
    <w:rsid w:val="001933C0"/>
    <w:rsid w:val="00195181"/>
    <w:rsid w:val="001A3C3C"/>
    <w:rsid w:val="001B359A"/>
    <w:rsid w:val="001B3850"/>
    <w:rsid w:val="001B71C1"/>
    <w:rsid w:val="001C0626"/>
    <w:rsid w:val="001C1F92"/>
    <w:rsid w:val="001C281D"/>
    <w:rsid w:val="001D0378"/>
    <w:rsid w:val="001E0A56"/>
    <w:rsid w:val="001F0BD9"/>
    <w:rsid w:val="001F611C"/>
    <w:rsid w:val="002012E5"/>
    <w:rsid w:val="00216B20"/>
    <w:rsid w:val="00221354"/>
    <w:rsid w:val="00227AB2"/>
    <w:rsid w:val="00242753"/>
    <w:rsid w:val="0024428A"/>
    <w:rsid w:val="0024660F"/>
    <w:rsid w:val="0026115C"/>
    <w:rsid w:val="00264D7C"/>
    <w:rsid w:val="00280DC6"/>
    <w:rsid w:val="00284E95"/>
    <w:rsid w:val="00285140"/>
    <w:rsid w:val="002957C7"/>
    <w:rsid w:val="002A3D4D"/>
    <w:rsid w:val="002C194D"/>
    <w:rsid w:val="002C5AA8"/>
    <w:rsid w:val="002D0185"/>
    <w:rsid w:val="002D2F7A"/>
    <w:rsid w:val="002D3BD2"/>
    <w:rsid w:val="002D4878"/>
    <w:rsid w:val="002E5F99"/>
    <w:rsid w:val="003005FA"/>
    <w:rsid w:val="0030584F"/>
    <w:rsid w:val="003066E2"/>
    <w:rsid w:val="00332245"/>
    <w:rsid w:val="00332969"/>
    <w:rsid w:val="003338AD"/>
    <w:rsid w:val="00335EF7"/>
    <w:rsid w:val="00347B86"/>
    <w:rsid w:val="00351B28"/>
    <w:rsid w:val="003623F0"/>
    <w:rsid w:val="0036693C"/>
    <w:rsid w:val="00372A74"/>
    <w:rsid w:val="003778B9"/>
    <w:rsid w:val="00382176"/>
    <w:rsid w:val="00382DF9"/>
    <w:rsid w:val="00392A68"/>
    <w:rsid w:val="003B009A"/>
    <w:rsid w:val="003B02C9"/>
    <w:rsid w:val="003B467A"/>
    <w:rsid w:val="003B57EF"/>
    <w:rsid w:val="003D240B"/>
    <w:rsid w:val="003D2D02"/>
    <w:rsid w:val="003E3DAF"/>
    <w:rsid w:val="003E6490"/>
    <w:rsid w:val="003E7BBA"/>
    <w:rsid w:val="003F0503"/>
    <w:rsid w:val="003F30DA"/>
    <w:rsid w:val="00400BEB"/>
    <w:rsid w:val="004026E4"/>
    <w:rsid w:val="0040488A"/>
    <w:rsid w:val="00404ECF"/>
    <w:rsid w:val="00405CE3"/>
    <w:rsid w:val="00416000"/>
    <w:rsid w:val="00420B34"/>
    <w:rsid w:val="00427440"/>
    <w:rsid w:val="00432388"/>
    <w:rsid w:val="004328E5"/>
    <w:rsid w:val="00433335"/>
    <w:rsid w:val="004404D8"/>
    <w:rsid w:val="00441C0B"/>
    <w:rsid w:val="004617FB"/>
    <w:rsid w:val="004766AC"/>
    <w:rsid w:val="00477EFD"/>
    <w:rsid w:val="004A7E58"/>
    <w:rsid w:val="004B44CD"/>
    <w:rsid w:val="004D2C65"/>
    <w:rsid w:val="004D5F3D"/>
    <w:rsid w:val="004E05A5"/>
    <w:rsid w:val="004E1D93"/>
    <w:rsid w:val="004F5412"/>
    <w:rsid w:val="00503073"/>
    <w:rsid w:val="00521983"/>
    <w:rsid w:val="005236B6"/>
    <w:rsid w:val="005239E6"/>
    <w:rsid w:val="0052560A"/>
    <w:rsid w:val="00525A93"/>
    <w:rsid w:val="00531FBE"/>
    <w:rsid w:val="00532336"/>
    <w:rsid w:val="005337F7"/>
    <w:rsid w:val="00556C94"/>
    <w:rsid w:val="00557782"/>
    <w:rsid w:val="005758D9"/>
    <w:rsid w:val="00577C84"/>
    <w:rsid w:val="00584CC8"/>
    <w:rsid w:val="00594A99"/>
    <w:rsid w:val="005A020B"/>
    <w:rsid w:val="005A1323"/>
    <w:rsid w:val="005A398E"/>
    <w:rsid w:val="005A737B"/>
    <w:rsid w:val="005A7823"/>
    <w:rsid w:val="005B2C89"/>
    <w:rsid w:val="005C15D0"/>
    <w:rsid w:val="005D0A4A"/>
    <w:rsid w:val="005E30BD"/>
    <w:rsid w:val="005E48D6"/>
    <w:rsid w:val="005E58FB"/>
    <w:rsid w:val="005F14E4"/>
    <w:rsid w:val="005F7396"/>
    <w:rsid w:val="00600BB2"/>
    <w:rsid w:val="006036D6"/>
    <w:rsid w:val="00610B91"/>
    <w:rsid w:val="0061243A"/>
    <w:rsid w:val="00616D38"/>
    <w:rsid w:val="0062041E"/>
    <w:rsid w:val="00621026"/>
    <w:rsid w:val="00630398"/>
    <w:rsid w:val="006338E9"/>
    <w:rsid w:val="00634939"/>
    <w:rsid w:val="00635C6A"/>
    <w:rsid w:val="00643C03"/>
    <w:rsid w:val="00644C55"/>
    <w:rsid w:val="00665DEF"/>
    <w:rsid w:val="00667EE5"/>
    <w:rsid w:val="00670A71"/>
    <w:rsid w:val="0067598E"/>
    <w:rsid w:val="00680416"/>
    <w:rsid w:val="0068444B"/>
    <w:rsid w:val="0068643A"/>
    <w:rsid w:val="00690762"/>
    <w:rsid w:val="00696FC5"/>
    <w:rsid w:val="006A2538"/>
    <w:rsid w:val="006A2E74"/>
    <w:rsid w:val="006B1BA5"/>
    <w:rsid w:val="006B48F0"/>
    <w:rsid w:val="006B5DC5"/>
    <w:rsid w:val="006C2995"/>
    <w:rsid w:val="006C29F2"/>
    <w:rsid w:val="006C2D80"/>
    <w:rsid w:val="006C758C"/>
    <w:rsid w:val="006D7249"/>
    <w:rsid w:val="006E1E3D"/>
    <w:rsid w:val="006E3380"/>
    <w:rsid w:val="006E672D"/>
    <w:rsid w:val="006F6FBB"/>
    <w:rsid w:val="00700626"/>
    <w:rsid w:val="007034BD"/>
    <w:rsid w:val="00706264"/>
    <w:rsid w:val="00713470"/>
    <w:rsid w:val="007149F5"/>
    <w:rsid w:val="00716384"/>
    <w:rsid w:val="007258E1"/>
    <w:rsid w:val="00750243"/>
    <w:rsid w:val="007563B2"/>
    <w:rsid w:val="0079477B"/>
    <w:rsid w:val="007951E6"/>
    <w:rsid w:val="007966CC"/>
    <w:rsid w:val="007A1024"/>
    <w:rsid w:val="007A26D2"/>
    <w:rsid w:val="007A7C1E"/>
    <w:rsid w:val="007C7034"/>
    <w:rsid w:val="007D012E"/>
    <w:rsid w:val="007D75A2"/>
    <w:rsid w:val="007E69C2"/>
    <w:rsid w:val="00802BA7"/>
    <w:rsid w:val="00804A56"/>
    <w:rsid w:val="00804C95"/>
    <w:rsid w:val="00813EFA"/>
    <w:rsid w:val="008216D0"/>
    <w:rsid w:val="00831A61"/>
    <w:rsid w:val="00832D28"/>
    <w:rsid w:val="0083648F"/>
    <w:rsid w:val="00841791"/>
    <w:rsid w:val="00850C9E"/>
    <w:rsid w:val="008651C1"/>
    <w:rsid w:val="00865455"/>
    <w:rsid w:val="008701D4"/>
    <w:rsid w:val="008705B5"/>
    <w:rsid w:val="00872972"/>
    <w:rsid w:val="00872C09"/>
    <w:rsid w:val="0087429B"/>
    <w:rsid w:val="00876A6F"/>
    <w:rsid w:val="00880167"/>
    <w:rsid w:val="00882D6F"/>
    <w:rsid w:val="008848B0"/>
    <w:rsid w:val="008906A6"/>
    <w:rsid w:val="008912BD"/>
    <w:rsid w:val="0089486D"/>
    <w:rsid w:val="008A1901"/>
    <w:rsid w:val="008A6EA5"/>
    <w:rsid w:val="008A7EE4"/>
    <w:rsid w:val="008B3AAE"/>
    <w:rsid w:val="008C49A9"/>
    <w:rsid w:val="008C797A"/>
    <w:rsid w:val="008D2073"/>
    <w:rsid w:val="008D70A9"/>
    <w:rsid w:val="008F11B8"/>
    <w:rsid w:val="008F18CD"/>
    <w:rsid w:val="00917DA7"/>
    <w:rsid w:val="00935F4F"/>
    <w:rsid w:val="00942651"/>
    <w:rsid w:val="00942FE6"/>
    <w:rsid w:val="00946D14"/>
    <w:rsid w:val="00950643"/>
    <w:rsid w:val="00952803"/>
    <w:rsid w:val="009600B9"/>
    <w:rsid w:val="009805B8"/>
    <w:rsid w:val="00992701"/>
    <w:rsid w:val="00995BA3"/>
    <w:rsid w:val="009A0110"/>
    <w:rsid w:val="009B4B96"/>
    <w:rsid w:val="009B6CE0"/>
    <w:rsid w:val="009B73AE"/>
    <w:rsid w:val="009C456C"/>
    <w:rsid w:val="009C6F25"/>
    <w:rsid w:val="009D7C65"/>
    <w:rsid w:val="009E2A40"/>
    <w:rsid w:val="009E3521"/>
    <w:rsid w:val="009E7C3C"/>
    <w:rsid w:val="009F2532"/>
    <w:rsid w:val="009F54A4"/>
    <w:rsid w:val="00A049B5"/>
    <w:rsid w:val="00A07092"/>
    <w:rsid w:val="00A14663"/>
    <w:rsid w:val="00A1734A"/>
    <w:rsid w:val="00A23D92"/>
    <w:rsid w:val="00A24872"/>
    <w:rsid w:val="00A30527"/>
    <w:rsid w:val="00A369CA"/>
    <w:rsid w:val="00A53A8F"/>
    <w:rsid w:val="00A64DCF"/>
    <w:rsid w:val="00A67061"/>
    <w:rsid w:val="00A67AF6"/>
    <w:rsid w:val="00A86ED0"/>
    <w:rsid w:val="00A97525"/>
    <w:rsid w:val="00AA6179"/>
    <w:rsid w:val="00AA757A"/>
    <w:rsid w:val="00AB6DDA"/>
    <w:rsid w:val="00AC1BBE"/>
    <w:rsid w:val="00AC4104"/>
    <w:rsid w:val="00AC5492"/>
    <w:rsid w:val="00AD1049"/>
    <w:rsid w:val="00AD2D71"/>
    <w:rsid w:val="00AE1857"/>
    <w:rsid w:val="00B00CEC"/>
    <w:rsid w:val="00B02BEA"/>
    <w:rsid w:val="00B1441E"/>
    <w:rsid w:val="00B23BC6"/>
    <w:rsid w:val="00B274C0"/>
    <w:rsid w:val="00B2792C"/>
    <w:rsid w:val="00B3402F"/>
    <w:rsid w:val="00B50029"/>
    <w:rsid w:val="00B528D4"/>
    <w:rsid w:val="00B65A9C"/>
    <w:rsid w:val="00B67AD7"/>
    <w:rsid w:val="00B7081D"/>
    <w:rsid w:val="00B71220"/>
    <w:rsid w:val="00B71361"/>
    <w:rsid w:val="00B7446B"/>
    <w:rsid w:val="00B76A8C"/>
    <w:rsid w:val="00B77C59"/>
    <w:rsid w:val="00B85472"/>
    <w:rsid w:val="00BA1481"/>
    <w:rsid w:val="00BB4357"/>
    <w:rsid w:val="00BB7204"/>
    <w:rsid w:val="00BD01EB"/>
    <w:rsid w:val="00BD2AF7"/>
    <w:rsid w:val="00C16B9D"/>
    <w:rsid w:val="00C20950"/>
    <w:rsid w:val="00C2219D"/>
    <w:rsid w:val="00C3418D"/>
    <w:rsid w:val="00C415A4"/>
    <w:rsid w:val="00C43E9E"/>
    <w:rsid w:val="00C54721"/>
    <w:rsid w:val="00C5657E"/>
    <w:rsid w:val="00C5660C"/>
    <w:rsid w:val="00C56A70"/>
    <w:rsid w:val="00C57B8C"/>
    <w:rsid w:val="00C734C9"/>
    <w:rsid w:val="00C75D36"/>
    <w:rsid w:val="00C8004F"/>
    <w:rsid w:val="00C82BB3"/>
    <w:rsid w:val="00C8705D"/>
    <w:rsid w:val="00CA083A"/>
    <w:rsid w:val="00CA60C6"/>
    <w:rsid w:val="00CB6047"/>
    <w:rsid w:val="00CC7471"/>
    <w:rsid w:val="00CC780C"/>
    <w:rsid w:val="00CD2BBB"/>
    <w:rsid w:val="00CD4350"/>
    <w:rsid w:val="00CD4D11"/>
    <w:rsid w:val="00CD51FF"/>
    <w:rsid w:val="00CD69B5"/>
    <w:rsid w:val="00CE7865"/>
    <w:rsid w:val="00CF6AE3"/>
    <w:rsid w:val="00CF7939"/>
    <w:rsid w:val="00D227A3"/>
    <w:rsid w:val="00D31F85"/>
    <w:rsid w:val="00D45A44"/>
    <w:rsid w:val="00D5369D"/>
    <w:rsid w:val="00D615CA"/>
    <w:rsid w:val="00D66A64"/>
    <w:rsid w:val="00D66C70"/>
    <w:rsid w:val="00D92B94"/>
    <w:rsid w:val="00D97F91"/>
    <w:rsid w:val="00DB1D3D"/>
    <w:rsid w:val="00DD5A86"/>
    <w:rsid w:val="00DF3946"/>
    <w:rsid w:val="00DF3B21"/>
    <w:rsid w:val="00DF58F5"/>
    <w:rsid w:val="00E02DAA"/>
    <w:rsid w:val="00E078C2"/>
    <w:rsid w:val="00E11DAC"/>
    <w:rsid w:val="00E323EB"/>
    <w:rsid w:val="00E362C6"/>
    <w:rsid w:val="00E420B9"/>
    <w:rsid w:val="00E53937"/>
    <w:rsid w:val="00E631C5"/>
    <w:rsid w:val="00E63ECB"/>
    <w:rsid w:val="00E744EE"/>
    <w:rsid w:val="00E81648"/>
    <w:rsid w:val="00E916FB"/>
    <w:rsid w:val="00EA0E70"/>
    <w:rsid w:val="00EA4F6E"/>
    <w:rsid w:val="00EA75F2"/>
    <w:rsid w:val="00EC74BB"/>
    <w:rsid w:val="00ED3201"/>
    <w:rsid w:val="00ED3B21"/>
    <w:rsid w:val="00ED4D17"/>
    <w:rsid w:val="00ED6884"/>
    <w:rsid w:val="00EE3279"/>
    <w:rsid w:val="00EF1554"/>
    <w:rsid w:val="00EF21C7"/>
    <w:rsid w:val="00EF2625"/>
    <w:rsid w:val="00F03B3B"/>
    <w:rsid w:val="00F05B12"/>
    <w:rsid w:val="00F10443"/>
    <w:rsid w:val="00F20B99"/>
    <w:rsid w:val="00F21091"/>
    <w:rsid w:val="00F40EDB"/>
    <w:rsid w:val="00F46658"/>
    <w:rsid w:val="00F63462"/>
    <w:rsid w:val="00F64ABF"/>
    <w:rsid w:val="00F64EEC"/>
    <w:rsid w:val="00F65469"/>
    <w:rsid w:val="00F678C2"/>
    <w:rsid w:val="00F732E0"/>
    <w:rsid w:val="00F73414"/>
    <w:rsid w:val="00FB2B57"/>
    <w:rsid w:val="00FB39A6"/>
    <w:rsid w:val="00FC2513"/>
    <w:rsid w:val="00FD7D08"/>
    <w:rsid w:val="00FE5A0F"/>
    <w:rsid w:val="00FF06CC"/>
    <w:rsid w:val="00FF32B0"/>
    <w:rsid w:val="00FF3D67"/>
    <w:rsid w:val="00FF7ED4"/>
    <w:rsid w:val="0EBE3841"/>
    <w:rsid w:val="0F9E0118"/>
    <w:rsid w:val="140D68DC"/>
    <w:rsid w:val="14F83D70"/>
    <w:rsid w:val="16F9263A"/>
    <w:rsid w:val="1A767721"/>
    <w:rsid w:val="1EE06C37"/>
    <w:rsid w:val="282D2F25"/>
    <w:rsid w:val="32BF68D3"/>
    <w:rsid w:val="38AF2252"/>
    <w:rsid w:val="3AE918A9"/>
    <w:rsid w:val="3B69148C"/>
    <w:rsid w:val="44D70C94"/>
    <w:rsid w:val="4D1254C2"/>
    <w:rsid w:val="503F2583"/>
    <w:rsid w:val="50DE0410"/>
    <w:rsid w:val="580145E3"/>
    <w:rsid w:val="58230784"/>
    <w:rsid w:val="59373238"/>
    <w:rsid w:val="5CDF4732"/>
    <w:rsid w:val="5DF85735"/>
    <w:rsid w:val="61120DB3"/>
    <w:rsid w:val="611754E1"/>
    <w:rsid w:val="62066237"/>
    <w:rsid w:val="65FA339C"/>
    <w:rsid w:val="6FA9559D"/>
    <w:rsid w:val="75E5195D"/>
    <w:rsid w:val="775F7D70"/>
    <w:rsid w:val="7C9637E7"/>
    <w:rsid w:val="7F513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2"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jc w:val="both"/>
    </w:pPr>
    <w:rPr>
      <w:sz w:val="28"/>
      <w:szCs w:val="28"/>
    </w:rPr>
  </w:style>
  <w:style w:type="paragraph" w:styleId="10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1">
    <w:name w:val="Table Grid"/>
    <w:basedOn w:val="4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link w:val="8"/>
    <w:qFormat/>
    <w:uiPriority w:val="0"/>
    <w:rPr>
      <w:sz w:val="24"/>
      <w:szCs w:val="24"/>
    </w:rPr>
  </w:style>
  <w:style w:type="paragraph" w:customStyle="1" w:styleId="13">
    <w:name w:val="Таблицы (моноширинный)"/>
    <w:basedOn w:val="1"/>
    <w:next w:val="1"/>
    <w:qFormat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Знак"/>
    <w:basedOn w:val="1"/>
    <w:qFormat/>
    <w:uiPriority w:val="0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Heading"/>
    <w:qFormat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character" w:customStyle="1" w:styleId="17">
    <w:name w:val="Основной текст Знак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</Company>
  <Pages>1</Pages>
  <Words>260</Words>
  <Characters>1484</Characters>
  <Lines>12</Lines>
  <Paragraphs>3</Paragraphs>
  <TotalTime>0</TotalTime>
  <ScaleCrop>false</ScaleCrop>
  <LinksUpToDate>false</LinksUpToDate>
  <CharactersWithSpaces>1741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2021-08-18T06:25:00Z</dcterms:created>
  <dc:creator>Анастасия</dc:creator>
  <cp:lastModifiedBy>Дарья Афанасков�</cp:lastModifiedBy>
  <cp:lastPrinted>2021-08-18T06:27:00Z</cp:lastPrinted>
  <dcterms:modified xsi:type="dcterms:W3CDTF">2021-09-02T08:05:30Z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9EFB88E518C4417E9A4F10E82787DABF</vt:lpwstr>
  </property>
</Properties>
</file>